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B05A8" w:rsidP="3D774060" w:rsidRDefault="4EE538B4" w14:paraId="62330AEA" w14:textId="6DC701BA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3D774060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u w:val="single"/>
        </w:rPr>
        <w:t>February 7</w:t>
      </w:r>
      <w:r w:rsidRPr="3D774060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u w:val="single"/>
          <w:vertAlign w:val="superscript"/>
        </w:rPr>
        <w:t>th</w:t>
      </w:r>
      <w:r w:rsidRPr="3D774060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3D774060" w:rsidR="46A72662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:u w:val="single"/>
        </w:rPr>
        <w:t>General Assembly</w:t>
      </w:r>
    </w:p>
    <w:p w:rsidR="009B05A8" w:rsidP="387136C4" w:rsidRDefault="51474B68" w14:paraId="6684C11E" w14:textId="583EDE16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 w:rsidRPr="387136C4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3:30-5:00pm EST</w:t>
      </w:r>
    </w:p>
    <w:p w:rsidR="51474B68" w:rsidP="3D774060" w:rsidRDefault="10F6A967" w14:paraId="07CB46AE" w14:textId="6BC4CFC6">
      <w:pPr>
        <w:spacing w:after="200" w:line="240" w:lineRule="auto"/>
        <w:contextualSpacing/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 w:rsidRPr="3D774060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Woodburn Room 1</w:t>
      </w:r>
      <w:r w:rsidRPr="3D774060" w:rsidR="4D7E2722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2</w:t>
      </w:r>
      <w:r w:rsidRPr="3D774060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0</w:t>
      </w:r>
    </w:p>
    <w:p w:rsidR="6A7EAE3F" w:rsidP="6A7EAE3F" w:rsidRDefault="6A7EAE3F" w14:paraId="39E34C27" w14:textId="114D0E22">
      <w:pPr>
        <w:spacing w:after="200" w:line="27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58E2BC2B" w:rsidP="3D774060" w:rsidRDefault="10F6A967" w14:paraId="158CB5BC" w14:textId="16A5CFB6"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 w:rsidRPr="3D774060">
        <w:rPr>
          <w:rFonts w:ascii="Times New Roman" w:hAnsi="Times New Roman" w:eastAsia="Times New Roman" w:cs="Times New Roman"/>
          <w:color w:val="000000" w:themeColor="text1"/>
          <w:sz w:val="32"/>
          <w:szCs w:val="32"/>
          <w:u w:val="single"/>
        </w:rPr>
        <w:t>Sign in</w:t>
      </w:r>
      <w:r w:rsidRPr="3D774060" w:rsidR="75BAD19E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75BAD19E">
        <w:rPr>
          <w:noProof/>
        </w:rPr>
        <w:drawing>
          <wp:inline distT="0" distB="0" distL="0" distR="0" wp14:anchorId="7DFF3076" wp14:editId="7FC3484F">
            <wp:extent cx="1104900" cy="1104900"/>
            <wp:effectExtent l="0" t="0" r="0" b="0"/>
            <wp:docPr id="631788571" name="Picture 63178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D774060" w:rsidR="75BAD19E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https://forms.office.com/r/HMNMay51RN</w:t>
      </w:r>
    </w:p>
    <w:p w:rsidR="6A7EAE3F" w:rsidP="4176A18C" w:rsidRDefault="28B1F5BF" w14:paraId="74A2D5DA" w14:textId="7B200135">
      <w:pPr>
        <w:spacing w:after="20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  <w:u w:val="single"/>
        </w:rPr>
      </w:pPr>
      <w:r w:rsidRPr="4176A18C">
        <w:rPr>
          <w:rFonts w:ascii="Times New Roman" w:hAnsi="Times New Roman" w:eastAsia="Times New Roman" w:cs="Times New Roman"/>
          <w:color w:val="000000" w:themeColor="text1"/>
          <w:sz w:val="32"/>
          <w:szCs w:val="32"/>
          <w:u w:val="single"/>
        </w:rPr>
        <w:t>Agenda &amp; Minutes</w:t>
      </w:r>
    </w:p>
    <w:p w:rsidR="6E3FC7B6" w:rsidP="3FAC9B9A" w:rsidRDefault="6E3FC7B6" w14:paraId="007AEC29" w14:textId="6BCC8250">
      <w:pPr>
        <w:spacing w:after="200" w:line="276" w:lineRule="auto"/>
        <w:jc w:val="center"/>
        <w:rPr>
          <w:rFonts w:ascii="Times New Roman" w:hAnsi="Times New Roman" w:eastAsia="Times New Roman" w:cs="Times New Roman"/>
          <w:color w:val="000000" w:themeColor="text1"/>
          <w:lang w:val="de-DE"/>
        </w:rPr>
      </w:pPr>
      <w:r w:rsidRPr="6FADA1EC">
        <w:rPr>
          <w:rFonts w:ascii="Times New Roman" w:hAnsi="Times New Roman" w:eastAsia="Times New Roman" w:cs="Times New Roman"/>
          <w:color w:val="000000" w:themeColor="text1"/>
        </w:rPr>
        <w:t>Notetaker: VP, Katharina Schmid-</w:t>
      </w:r>
      <w:r w:rsidRPr="6FADA1EC" w:rsidR="17BAF22E">
        <w:rPr>
          <w:rFonts w:ascii="Times New Roman" w:hAnsi="Times New Roman" w:eastAsia="Times New Roman" w:cs="Times New Roman"/>
          <w:color w:val="000000" w:themeColor="text1"/>
          <w:lang w:val="de-DE"/>
        </w:rPr>
        <w:t>Schmidsfelden</w:t>
      </w:r>
    </w:p>
    <w:p w:rsidR="792DC5E1" w:rsidP="3D774060" w:rsidRDefault="792DC5E1" w14:paraId="2302A03B" w14:textId="729CC1B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lang w:val="de-DE"/>
        </w:rPr>
      </w:pPr>
      <w:r w:rsidRPr="3D774060">
        <w:rPr>
          <w:rFonts w:ascii="Times New Roman" w:hAnsi="Times New Roman" w:eastAsia="Times New Roman" w:cs="Times New Roman"/>
          <w:color w:val="000000" w:themeColor="text1"/>
          <w:lang w:val="de-DE"/>
        </w:rPr>
        <w:t>Current Number of Representatives:</w:t>
      </w:r>
      <w:r w:rsidRPr="3D774060" w:rsidR="3D6E36A2">
        <w:rPr>
          <w:rFonts w:ascii="Times New Roman" w:hAnsi="Times New Roman" w:eastAsia="Times New Roman" w:cs="Times New Roman"/>
          <w:color w:val="000000" w:themeColor="text1"/>
          <w:lang w:val="de-DE"/>
        </w:rPr>
        <w:t xml:space="preserve"> </w:t>
      </w:r>
      <w:r w:rsidRPr="3D774060" w:rsidR="1AF1044C">
        <w:rPr>
          <w:rFonts w:ascii="Times New Roman" w:hAnsi="Times New Roman" w:eastAsia="Times New Roman" w:cs="Times New Roman"/>
          <w:color w:val="000000" w:themeColor="text1"/>
          <w:lang w:val="de-DE"/>
        </w:rPr>
        <w:t>6</w:t>
      </w:r>
      <w:r w:rsidRPr="3D774060" w:rsidR="1DA343F7">
        <w:rPr>
          <w:rFonts w:ascii="Times New Roman" w:hAnsi="Times New Roman" w:eastAsia="Times New Roman" w:cs="Times New Roman"/>
          <w:color w:val="000000" w:themeColor="text1"/>
          <w:lang w:val="de-DE"/>
        </w:rPr>
        <w:t>9</w:t>
      </w:r>
    </w:p>
    <w:p w:rsidR="792DC5E1" w:rsidP="13175BF4" w:rsidRDefault="792DC5E1" w14:paraId="43D93DF2" w14:textId="63B1525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lang w:val="de-DE"/>
        </w:rPr>
      </w:pPr>
      <w:r w:rsidRPr="13175BF4">
        <w:rPr>
          <w:rFonts w:ascii="Times New Roman" w:hAnsi="Times New Roman" w:eastAsia="Times New Roman" w:cs="Times New Roman"/>
          <w:color w:val="000000" w:themeColor="text1"/>
          <w:lang w:val="de-DE"/>
        </w:rPr>
        <w:t>Number needed for Quorum:</w:t>
      </w:r>
      <w:r w:rsidRPr="13175BF4" w:rsidR="3195AC5A">
        <w:rPr>
          <w:rFonts w:ascii="Times New Roman" w:hAnsi="Times New Roman" w:eastAsia="Times New Roman" w:cs="Times New Roman"/>
          <w:color w:val="000000" w:themeColor="text1"/>
          <w:lang w:val="de-DE"/>
        </w:rPr>
        <w:t xml:space="preserve"> 2</w:t>
      </w:r>
      <w:r w:rsidRPr="13175BF4" w:rsidR="500243A6">
        <w:rPr>
          <w:rFonts w:ascii="Times New Roman" w:hAnsi="Times New Roman" w:eastAsia="Times New Roman" w:cs="Times New Roman"/>
          <w:color w:val="000000" w:themeColor="text1"/>
          <w:lang w:val="de-DE"/>
        </w:rPr>
        <w:t>3</w:t>
      </w:r>
    </w:p>
    <w:p w:rsidR="792DC5E1" w:rsidP="39F0755E" w:rsidRDefault="792DC5E1" w14:paraId="713C347F" w14:textId="377BA47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lang w:val="de-DE"/>
        </w:rPr>
      </w:pPr>
      <w:r w:rsidRPr="2C168F7C" w:rsidR="18FD7787">
        <w:rPr>
          <w:rFonts w:ascii="Times New Roman" w:hAnsi="Times New Roman" w:eastAsia="Times New Roman" w:cs="Times New Roman"/>
          <w:color w:val="000000" w:themeColor="text1" w:themeTint="FF" w:themeShade="FF"/>
          <w:lang w:val="de-DE"/>
        </w:rPr>
        <w:t>Number</w:t>
      </w:r>
      <w:r w:rsidRPr="2C168F7C" w:rsidR="18FD7787">
        <w:rPr>
          <w:rFonts w:ascii="Times New Roman" w:hAnsi="Times New Roman" w:eastAsia="Times New Roman" w:cs="Times New Roman"/>
          <w:color w:val="000000" w:themeColor="text1" w:themeTint="FF" w:themeShade="FF"/>
          <w:lang w:val="de-DE"/>
        </w:rPr>
        <w:t xml:space="preserve"> </w:t>
      </w:r>
      <w:r w:rsidRPr="2C168F7C" w:rsidR="18FD7787">
        <w:rPr>
          <w:rFonts w:ascii="Times New Roman" w:hAnsi="Times New Roman" w:eastAsia="Times New Roman" w:cs="Times New Roman"/>
          <w:color w:val="000000" w:themeColor="text1" w:themeTint="FF" w:themeShade="FF"/>
          <w:lang w:val="de-DE"/>
        </w:rPr>
        <w:t>attending</w:t>
      </w:r>
      <w:r w:rsidRPr="2C168F7C" w:rsidR="18FD7787">
        <w:rPr>
          <w:rFonts w:ascii="Times New Roman" w:hAnsi="Times New Roman" w:eastAsia="Times New Roman" w:cs="Times New Roman"/>
          <w:color w:val="000000" w:themeColor="text1" w:themeTint="FF" w:themeShade="FF"/>
          <w:lang w:val="de-DE"/>
        </w:rPr>
        <w:t xml:space="preserve"> </w:t>
      </w:r>
      <w:r w:rsidRPr="2C168F7C" w:rsidR="18FD7787">
        <w:rPr>
          <w:rFonts w:ascii="Times New Roman" w:hAnsi="Times New Roman" w:eastAsia="Times New Roman" w:cs="Times New Roman"/>
          <w:color w:val="000000" w:themeColor="text1" w:themeTint="FF" w:themeShade="FF"/>
          <w:lang w:val="de-DE"/>
        </w:rPr>
        <w:t>assembly</w:t>
      </w:r>
      <w:r w:rsidRPr="2C168F7C" w:rsidR="40E36517">
        <w:rPr>
          <w:rFonts w:ascii="Times New Roman" w:hAnsi="Times New Roman" w:eastAsia="Times New Roman" w:cs="Times New Roman"/>
          <w:color w:val="000000" w:themeColor="text1" w:themeTint="FF" w:themeShade="FF"/>
          <w:lang w:val="de-DE"/>
        </w:rPr>
        <w:t xml:space="preserve">: </w:t>
      </w:r>
      <w:r w:rsidRPr="2C168F7C" w:rsidR="0921503B">
        <w:rPr>
          <w:rFonts w:ascii="Times New Roman" w:hAnsi="Times New Roman" w:eastAsia="Times New Roman" w:cs="Times New Roman"/>
          <w:color w:val="000000" w:themeColor="text1" w:themeTint="FF" w:themeShade="FF"/>
          <w:lang w:val="de-DE"/>
        </w:rPr>
        <w:t>3</w:t>
      </w:r>
      <w:r w:rsidRPr="2C168F7C" w:rsidR="68A53734">
        <w:rPr>
          <w:rFonts w:ascii="Times New Roman" w:hAnsi="Times New Roman" w:eastAsia="Times New Roman" w:cs="Times New Roman"/>
          <w:color w:val="000000" w:themeColor="text1" w:themeTint="FF" w:themeShade="FF"/>
          <w:lang w:val="de-DE"/>
        </w:rPr>
        <w:t>1</w:t>
      </w:r>
    </w:p>
    <w:p w:rsidR="03F99D9F" w:rsidP="3D774060" w:rsidRDefault="03F99D9F" w14:paraId="5A4BE4EA" w14:textId="3E57299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lang w:val="de-DE"/>
        </w:rPr>
      </w:pPr>
    </w:p>
    <w:p w:rsidR="03F99D9F" w:rsidP="3D774060" w:rsidRDefault="03F99D9F" w14:paraId="723D8E1F" w14:textId="5CF31F6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D774060">
        <w:rPr>
          <w:rFonts w:ascii="Times New Roman" w:hAnsi="Times New Roman" w:eastAsia="Times New Roman" w:cs="Times New Roman"/>
          <w:color w:val="000000" w:themeColor="text1"/>
        </w:rPr>
        <w:t>Approval of minutes from last time:</w:t>
      </w:r>
    </w:p>
    <w:p w:rsidR="03F99D9F" w:rsidP="266B47A2" w:rsidRDefault="03F99D9F" w14:paraId="1431B4D0" w14:textId="6753C8FF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>Campus</w:t>
      </w:r>
      <w:r w:rsidRPr="266B47A2" w:rsidR="42CD0718">
        <w:rPr>
          <w:rFonts w:ascii="Times New Roman" w:hAnsi="Times New Roman" w:eastAsia="Times New Roman" w:cs="Times New Roman"/>
          <w:color w:val="000000" w:themeColor="text1"/>
        </w:rPr>
        <w:t xml:space="preserve"> &amp; GPSG</w:t>
      </w: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 Updates: </w:t>
      </w:r>
    </w:p>
    <w:p w:rsidR="25032237" w:rsidP="266B47A2" w:rsidRDefault="25032237" w14:paraId="46260348" w14:textId="02042B01">
      <w:pPr>
        <w:pStyle w:val="ListParagraph"/>
        <w:numPr>
          <w:ilvl w:val="1"/>
          <w:numId w:val="2"/>
        </w:numPr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66B47A2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Closing of LGBTQ+ health talks </w:t>
      </w:r>
    </w:p>
    <w:p w:rsidR="25032237" w:rsidP="266B47A2" w:rsidRDefault="25032237" w14:paraId="4EAF499D" w14:textId="7C8EA6B2">
      <w:pPr>
        <w:pStyle w:val="ListParagraph"/>
        <w:numPr>
          <w:ilvl w:val="1"/>
          <w:numId w:val="2"/>
        </w:num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</w:pPr>
      <w:r w:rsidRPr="266B47A2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>Ongoing – Student Trustee search for the Board of Trustees</w:t>
      </w:r>
      <w:r w:rsidRPr="266B47A2" w:rsidR="637BB3E1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 (application closed)</w:t>
      </w:r>
    </w:p>
    <w:p w:rsidR="25032237" w:rsidP="266B47A2" w:rsidRDefault="25032237" w14:paraId="186616B3" w14:textId="46FF1CFC">
      <w:pPr>
        <w:pStyle w:val="ListParagraph"/>
        <w:numPr>
          <w:ilvl w:val="1"/>
          <w:numId w:val="2"/>
        </w:num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</w:pPr>
      <w:r w:rsidRPr="266B47A2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>Ongoing – Chancelor Search</w:t>
      </w:r>
      <w:r w:rsidRPr="266B47A2" w:rsidR="4B4041DA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 (application closed)</w:t>
      </w:r>
    </w:p>
    <w:p w:rsidR="25032237" w:rsidP="266B47A2" w:rsidRDefault="25032237" w14:paraId="64459323" w14:textId="68638159">
      <w:pPr>
        <w:pStyle w:val="ListParagraph"/>
        <w:numPr>
          <w:ilvl w:val="1"/>
          <w:numId w:val="2"/>
        </w:numPr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66B47A2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>IUSG elections March 3-5</w:t>
      </w:r>
      <w:r w:rsidRPr="266B47A2" w:rsidR="3164CEEE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 – we can vote in those too!</w:t>
      </w:r>
    </w:p>
    <w:p w:rsidR="25032237" w:rsidP="266B47A2" w:rsidRDefault="25032237" w14:paraId="78F78C99" w14:textId="62B58CE6">
      <w:pPr>
        <w:pStyle w:val="ListParagraph"/>
        <w:numPr>
          <w:ilvl w:val="1"/>
          <w:numId w:val="2"/>
        </w:numPr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66B47A2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>Increase in minimum graduate stipend to $24k/10 months</w:t>
      </w:r>
    </w:p>
    <w:p w:rsidR="3660C112" w:rsidP="266B47A2" w:rsidRDefault="3660C112" w14:paraId="10EE79A9" w14:textId="7DB7B421">
      <w:pPr>
        <w:pStyle w:val="ListParagraph"/>
        <w:numPr>
          <w:ilvl w:val="1"/>
          <w:numId w:val="2"/>
        </w:num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</w:pPr>
      <w:r w:rsidRPr="266B47A2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Community Organizing: </w:t>
      </w:r>
    </w:p>
    <w:p w:rsidR="1D39F879" w:rsidP="266B47A2" w:rsidRDefault="1D39F879" w14:paraId="03A78B91" w14:textId="1AB70563">
      <w:pPr>
        <w:pStyle w:val="ListParagraph"/>
        <w:numPr>
          <w:ilvl w:val="2"/>
          <w:numId w:val="2"/>
        </w:num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</w:pPr>
      <w:r w:rsidRPr="2C168F7C" w:rsidR="158F2C7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>Feb 12</w:t>
      </w:r>
      <w:r w:rsidRPr="2C168F7C" w:rsidR="079BF9B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 xml:space="preserve">, 7-9 </w:t>
      </w:r>
      <w:r w:rsidRPr="2C168F7C" w:rsidR="079BF9B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>PM</w:t>
      </w:r>
      <w:r w:rsidRPr="2C168F7C" w:rsidR="4E8CBE2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>:</w:t>
      </w:r>
      <w:r w:rsidRPr="2C168F7C" w:rsidR="2E032F8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 xml:space="preserve"> </w:t>
      </w:r>
      <w:r w:rsidRPr="2C168F7C" w:rsidR="3CB9ECB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>Peaceful Rally to stop mass deportations at the Sample Gates</w:t>
      </w:r>
    </w:p>
    <w:p w:rsidR="1C9F4338" w:rsidP="266B47A2" w:rsidRDefault="1C9F4338" w14:paraId="0BAA541E" w14:textId="1F354F7C">
      <w:pPr>
        <w:pStyle w:val="ListParagraph"/>
        <w:numPr>
          <w:ilvl w:val="2"/>
          <w:numId w:val="2"/>
        </w:num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</w:pPr>
      <w:r w:rsidRPr="2C168F7C" w:rsidR="3CB9ECB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>Feb</w:t>
      </w:r>
      <w:r w:rsidRPr="2C168F7C" w:rsidR="158F2C7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 xml:space="preserve"> 19</w:t>
      </w:r>
      <w:r w:rsidRPr="2C168F7C" w:rsidR="1C420C8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 xml:space="preserve">, Stand up for </w:t>
      </w:r>
      <w:r w:rsidRPr="2C168F7C" w:rsidR="1C420C8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>Science</w:t>
      </w:r>
      <w:r w:rsidRPr="2C168F7C" w:rsidR="1C420C8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 xml:space="preserve"> </w:t>
      </w:r>
      <w:r w:rsidRPr="2C168F7C" w:rsidR="5597CE4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bscript"/>
        </w:rPr>
        <w:t>4PM, IMU State Room East</w:t>
      </w:r>
    </w:p>
    <w:p w:rsidR="07C6E686" w:rsidP="266B47A2" w:rsidRDefault="07C6E686" w14:paraId="3DC03F4B" w14:textId="3E01365D">
      <w:pPr>
        <w:pStyle w:val="ListParagraph"/>
        <w:numPr>
          <w:ilvl w:val="1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</w:pPr>
      <w:r w:rsidRPr="266B47A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  <w:t>GPSG elections are coming up! Apply!!</w:t>
      </w:r>
    </w:p>
    <w:p w:rsidR="07C6E686" w:rsidP="266B47A2" w:rsidRDefault="07C6E686" w14:paraId="72162AFC" w14:textId="05F725FD">
      <w:pPr>
        <w:pStyle w:val="ListParagraph"/>
        <w:numPr>
          <w:ilvl w:val="2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</w:pPr>
      <w:r w:rsidRPr="266B47A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  <w:t>Applications due Feb 28</w:t>
      </w:r>
    </w:p>
    <w:p w:rsidR="07C6E686" w:rsidP="266B47A2" w:rsidRDefault="07C6E686" w14:paraId="67680F9C" w14:textId="227783AA">
      <w:pPr>
        <w:pStyle w:val="ListParagraph"/>
        <w:numPr>
          <w:ilvl w:val="2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</w:pPr>
      <w:r w:rsidRPr="266B47A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  <w:t>Present and vote at March 7</w:t>
      </w:r>
      <w:r w:rsidRPr="266B47A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266B47A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39F0755E" w:rsidP="266B47A2" w:rsidRDefault="07C6E686" w14:paraId="6098020C" w14:textId="3D674248">
      <w:pPr>
        <w:pStyle w:val="ListParagraph"/>
        <w:numPr>
          <w:ilvl w:val="2"/>
          <w:numId w:val="2"/>
        </w:numPr>
        <w:spacing w:after="20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</w:pPr>
      <w:r w:rsidRPr="266B47A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  <w:t>Appointed positions by March 28</w:t>
      </w:r>
      <w:r w:rsidRPr="266B47A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 w:rsidRPr="266B47A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153001EA" w:rsidP="39F0755E" w:rsidRDefault="153001EA" w14:paraId="498D35C1" w14:textId="6BAF8D2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SAA Updates</w:t>
      </w:r>
      <w:r w:rsidRPr="39F0755E" w:rsidR="4B5523CC">
        <w:rPr>
          <w:rFonts w:ascii="Times New Roman" w:hAnsi="Times New Roman" w:eastAsia="Times New Roman" w:cs="Times New Roman"/>
          <w:color w:val="000000" w:themeColor="text1"/>
        </w:rPr>
        <w:t xml:space="preserve"> from Matthew Jackson </w:t>
      </w:r>
    </w:p>
    <w:p w:rsidR="4B5523CC" w:rsidP="39F0755E" w:rsidRDefault="4B5523CC" w14:paraId="4F884541" w14:textId="4CE2D1F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Stipend Update</w:t>
      </w:r>
    </w:p>
    <w:p w:rsidR="4B5523CC" w:rsidP="39F0755E" w:rsidRDefault="4B5523CC" w14:paraId="35C36922" w14:textId="766E823C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Campus wide minimum stipend increased to 24K</w:t>
      </w:r>
      <w:r w:rsidRPr="39F0755E" w:rsidR="49A7D7B0">
        <w:rPr>
          <w:rFonts w:ascii="Times New Roman" w:hAnsi="Times New Roman" w:eastAsia="Times New Roman" w:cs="Times New Roman"/>
          <w:color w:val="000000" w:themeColor="text1"/>
        </w:rPr>
        <w:t xml:space="preserve"> which puts us in the middle of the (public) Big Ten </w:t>
      </w:r>
    </w:p>
    <w:p w:rsidR="49A7D7B0" w:rsidP="39F0755E" w:rsidRDefault="49A7D7B0" w14:paraId="34E7FC14" w14:textId="05387344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BFC SAA Mediation Committee (BL-ACA-D23) to file grievances between SAAs and their hiring unit</w:t>
      </w:r>
      <w:r w:rsidRPr="39F0755E" w:rsidR="6325167B">
        <w:rPr>
          <w:rFonts w:ascii="Times New Roman" w:hAnsi="Times New Roman" w:eastAsia="Times New Roman" w:cs="Times New Roman"/>
          <w:color w:val="000000" w:themeColor="text1"/>
        </w:rPr>
        <w:t xml:space="preserve"> to facilitate discussion beyond the departmental level</w:t>
      </w:r>
      <w:r w:rsidRPr="39F0755E" w:rsidR="36DFA44B">
        <w:rPr>
          <w:rFonts w:ascii="Times New Roman" w:hAnsi="Times New Roman" w:eastAsia="Times New Roman" w:cs="Times New Roman"/>
          <w:color w:val="000000" w:themeColor="text1"/>
        </w:rPr>
        <w:t>, this mediation is for SAA specific matters, for degree matters the ombuds person would step in (is more informal and confidential)</w:t>
      </w:r>
    </w:p>
    <w:p w:rsidR="6325167B" w:rsidP="39F0755E" w:rsidRDefault="6325167B" w14:paraId="798ED581" w14:textId="3EC537C9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BFC-SAA Board of Review (BL-ACA-D24)</w:t>
      </w:r>
    </w:p>
    <w:p w:rsidR="6325167B" w:rsidP="39F0755E" w:rsidRDefault="6325167B" w14:paraId="13DFF789" w14:textId="2B73100B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Contact </w:t>
      </w:r>
      <w:hyperlink r:id="rId11">
        <w:r w:rsidRPr="39F0755E">
          <w:rPr>
            <w:rStyle w:val="Hyperlink"/>
            <w:rFonts w:ascii="Times New Roman" w:hAnsi="Times New Roman" w:eastAsia="Times New Roman" w:cs="Times New Roman"/>
          </w:rPr>
          <w:t>bfcoff@iu.edu</w:t>
        </w:r>
      </w:hyperlink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with a written description of any grievances to </w:t>
      </w:r>
      <w:r w:rsidRPr="39F0755E" w:rsidR="73F24076">
        <w:rPr>
          <w:rFonts w:ascii="Times New Roman" w:hAnsi="Times New Roman" w:eastAsia="Times New Roman" w:cs="Times New Roman"/>
          <w:color w:val="000000" w:themeColor="text1"/>
        </w:rPr>
        <w:t>begin</w:t>
      </w: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the mediation progress</w:t>
      </w:r>
      <w:r w:rsidRPr="39F0755E" w:rsidR="360902D9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hyperlink r:id="rId12">
        <w:r w:rsidRPr="39F0755E" w:rsidR="360902D9">
          <w:rPr>
            <w:rStyle w:val="Hyperlink"/>
            <w:rFonts w:ascii="Times New Roman" w:hAnsi="Times New Roman" w:eastAsia="Times New Roman" w:cs="Times New Roman"/>
          </w:rPr>
          <w:t>https://bfc.indiana.edu/</w:t>
        </w:r>
      </w:hyperlink>
      <w:r w:rsidRPr="39F0755E" w:rsidR="360902D9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360902D9" w:rsidP="39F0755E" w:rsidRDefault="360902D9" w14:paraId="317AA4BA" w14:textId="44188771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The ombudsperson mediates on a departmental level and is </w:t>
      </w:r>
      <w:r w:rsidRPr="39F0755E" w:rsidR="0267D8B8">
        <w:rPr>
          <w:rFonts w:ascii="Times New Roman" w:hAnsi="Times New Roman" w:eastAsia="Times New Roman" w:cs="Times New Roman"/>
          <w:color w:val="000000" w:themeColor="text1"/>
        </w:rPr>
        <w:t>committed</w:t>
      </w: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to </w:t>
      </w:r>
      <w:r w:rsidRPr="39F0755E" w:rsidR="2DA1B8EB">
        <w:rPr>
          <w:rFonts w:ascii="Times New Roman" w:hAnsi="Times New Roman" w:eastAsia="Times New Roman" w:cs="Times New Roman"/>
          <w:color w:val="000000" w:themeColor="text1"/>
        </w:rPr>
        <w:t>grievances</w:t>
      </w: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related to finishing your degree</w:t>
      </w:r>
    </w:p>
    <w:p w:rsidR="20099575" w:rsidP="266B47A2" w:rsidRDefault="20099575" w14:paraId="11314A9F" w14:textId="15C429A8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Q: </w:t>
      </w:r>
    </w:p>
    <w:p w:rsidR="20099575" w:rsidP="39F0755E" w:rsidRDefault="20099575" w14:paraId="2A0C9CA4" w14:textId="59269B4B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>Privacy?</w:t>
      </w:r>
    </w:p>
    <w:p w:rsidR="20099575" w:rsidP="39F0755E" w:rsidRDefault="20099575" w14:paraId="42E0BE62" w14:textId="5371465A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Differentiation between this committee and ombudsperson? Committee is related to hiring relations and the ombudsperson towards your degree as a student</w:t>
      </w:r>
    </w:p>
    <w:p w:rsidR="20099575" w:rsidP="39F0755E" w:rsidRDefault="20099575" w14:paraId="36B40C03" w14:textId="085C1281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Top half of salary would be NW 45K per year USC 39K, 16 public in the Big Ten universities</w:t>
      </w:r>
    </w:p>
    <w:p w:rsidR="20099575" w:rsidP="39F0755E" w:rsidRDefault="20099575" w14:paraId="2F92076D" w14:textId="3152E11B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Bargaining unit? Organization to advocate for workers and rights on campus would keep the administration honest about the needs of graduate workers and communicate a more realistic picture and could help discussing these issues</w:t>
      </w:r>
    </w:p>
    <w:p w:rsidR="153001EA" w:rsidP="3D774060" w:rsidRDefault="153001EA" w14:paraId="22381A0E" w14:textId="0DB4133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CIE Updates</w:t>
      </w:r>
    </w:p>
    <w:p w:rsidR="4FADC35D" w:rsidP="39F0755E" w:rsidRDefault="4FADC35D" w14:paraId="79FD7428" w14:textId="7C0CBFCC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C168F7C" w:rsidR="7B7F3183">
        <w:rPr>
          <w:rFonts w:ascii="Times New Roman" w:hAnsi="Times New Roman" w:eastAsia="Times New Roman" w:cs="Times New Roman"/>
          <w:color w:val="000000" w:themeColor="text1" w:themeTint="FF" w:themeShade="FF"/>
        </w:rPr>
        <w:t>LGBTQ Grad student group will be</w:t>
      </w:r>
      <w:r w:rsidRPr="2C168F7C" w:rsidR="1DD5E9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established by end of semester </w:t>
      </w:r>
    </w:p>
    <w:p w:rsidR="4FADC35D" w:rsidP="39F0755E" w:rsidRDefault="4FADC35D" w14:paraId="334FD6A1" w14:textId="66002586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International Affairs Appointment </w:t>
      </w:r>
    </w:p>
    <w:p w:rsidR="4FADC35D" w:rsidP="39F0755E" w:rsidRDefault="4FADC35D" w14:paraId="14E8B01D" w14:textId="69FCD0E1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Meeting with Hannah Buxbaum (VP for International Affairs) on the future for international graduate students:</w:t>
      </w:r>
    </w:p>
    <w:p w:rsidR="4FADC35D" w:rsidP="39F0755E" w:rsidRDefault="4FADC35D" w14:paraId="31DDDAFA" w14:textId="1B3D09C0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All updates will be on the Website!! International Affairs Website </w:t>
      </w:r>
    </w:p>
    <w:p w:rsidR="4FADC35D" w:rsidP="39F0755E" w:rsidRDefault="4FADC35D" w14:paraId="5954DA52" w14:textId="34989C7B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Review of all countries that issue visas, </w:t>
      </w:r>
    </w:p>
    <w:p w:rsidR="4FADC35D" w:rsidP="39F0755E" w:rsidRDefault="4FADC35D" w14:paraId="605A4853" w14:textId="082F5B72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Recommendation: As an international</w:t>
      </w:r>
      <w:r w:rsidRPr="39F0755E" w:rsidR="7DEC4ADF">
        <w:rPr>
          <w:rFonts w:ascii="Times New Roman" w:hAnsi="Times New Roman" w:eastAsia="Times New Roman" w:cs="Times New Roman"/>
          <w:color w:val="000000" w:themeColor="text1"/>
        </w:rPr>
        <w:t xml:space="preserve"> student</w:t>
      </w: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do not travel during spring break! </w:t>
      </w:r>
    </w:p>
    <w:p w:rsidR="09CD8D22" w:rsidP="39F0755E" w:rsidRDefault="09CD8D22" w14:paraId="604AF546" w14:textId="5DA13817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b/>
          <w:bCs/>
          <w:color w:val="000000" w:themeColor="text1"/>
        </w:rPr>
        <w:t>As an international student be careful about protests! Protect your identity</w:t>
      </w:r>
    </w:p>
    <w:p w:rsidR="09CD8D22" w:rsidP="39F0755E" w:rsidRDefault="09CD8D22" w14:paraId="2934946E" w14:textId="172AF619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Q: what reassurance is the university giving international students</w:t>
      </w:r>
    </w:p>
    <w:p w:rsidR="09CD8D22" w:rsidP="39F0755E" w:rsidRDefault="09CD8D22" w14:paraId="41B32D23" w14:textId="1CBBC860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No guarantee about an ability to graduate, the University needs to follow the federal laws </w:t>
      </w:r>
    </w:p>
    <w:p w:rsidR="09CD8D22" w:rsidP="39F0755E" w:rsidRDefault="09CD8D22" w14:paraId="74166808" w14:textId="47B8A2C7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OIS keeps an updated version of the website: </w:t>
      </w:r>
      <w:hyperlink r:id="rId13">
        <w:r w:rsidRPr="39F0755E">
          <w:rPr>
            <w:rStyle w:val="Hyperlink"/>
            <w:rFonts w:ascii="Times New Roman" w:hAnsi="Times New Roman" w:eastAsia="Times New Roman" w:cs="Times New Roman"/>
          </w:rPr>
          <w:t>https://ois.iu.edu/index.html</w:t>
        </w:r>
      </w:hyperlink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9CD8D22" w:rsidP="39F0755E" w:rsidRDefault="09CD8D22" w14:paraId="069F34C2" w14:textId="05A500FF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Q: is the travel suggestion online on the OIS website? </w:t>
      </w:r>
    </w:p>
    <w:p w:rsidR="09CD8D22" w:rsidP="39F0755E" w:rsidRDefault="09CD8D22" w14:paraId="5FBB7B62" w14:textId="3EC77E29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No they want this confirmed first but want this information to travel </w:t>
      </w:r>
      <w:r w:rsidRPr="39F0755E" w:rsidR="34CC60DB">
        <w:rPr>
          <w:rFonts w:ascii="Times New Roman" w:hAnsi="Times New Roman" w:eastAsia="Times New Roman" w:cs="Times New Roman"/>
          <w:color w:val="000000" w:themeColor="text1"/>
        </w:rPr>
        <w:t>through</w:t>
      </w: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other levels of communication</w:t>
      </w:r>
    </w:p>
    <w:p w:rsidR="212B75AE" w:rsidP="39F0755E" w:rsidRDefault="212B75AE" w14:paraId="16D9F945" w14:textId="60156100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Q: Statement of State level?</w:t>
      </w:r>
    </w:p>
    <w:p w:rsidR="212B75AE" w:rsidP="39F0755E" w:rsidRDefault="212B75AE" w14:paraId="2424176A" w14:textId="0D6519EC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Yes they will comply</w:t>
      </w:r>
      <w:r w:rsidRPr="39F0755E" w:rsidR="5F891132">
        <w:rPr>
          <w:rFonts w:ascii="Times New Roman" w:hAnsi="Times New Roman" w:eastAsia="Times New Roman" w:cs="Times New Roman"/>
          <w:color w:val="000000" w:themeColor="text1"/>
        </w:rPr>
        <w:t xml:space="preserve"> with federal legislation </w:t>
      </w:r>
    </w:p>
    <w:p w:rsidR="212B75AE" w:rsidP="39F0755E" w:rsidRDefault="212B75AE" w14:paraId="42689544" w14:textId="43721585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ICE on Campus: you are supposed to work with ICE but you don't have to go with them!</w:t>
      </w:r>
    </w:p>
    <w:p w:rsidR="212B75AE" w:rsidP="39F0755E" w:rsidRDefault="212B75AE" w14:paraId="2692074B" w14:textId="442FFCAA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Have documentation with you at all times</w:t>
      </w:r>
    </w:p>
    <w:p w:rsidR="212B75AE" w:rsidP="39F0755E" w:rsidRDefault="212B75AE" w14:paraId="22446801" w14:textId="2BAE31CD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ICE not spotted on campus yet</w:t>
      </w:r>
    </w:p>
    <w:p w:rsidR="212B75AE" w:rsidP="39F0755E" w:rsidRDefault="212B75AE" w14:paraId="0EAAE00F" w14:textId="52DB6463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They have to be let into the classroom, but your students do not have to go with them </w:t>
      </w:r>
    </w:p>
    <w:p w:rsidR="07D0FA30" w:rsidP="39F0755E" w:rsidRDefault="07D0FA30" w14:paraId="2FBF7730" w14:textId="360E236A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You are guaranteed legal representation</w:t>
      </w:r>
    </w:p>
    <w:p w:rsidR="07D0FA30" w:rsidP="39F0755E" w:rsidRDefault="07D0FA30" w14:paraId="14B2E057" w14:textId="27DBDC06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Q: instructional level? ICE beats FERPA? </w:t>
      </w:r>
    </w:p>
    <w:p w:rsidR="07D0FA30" w:rsidP="39F0755E" w:rsidRDefault="07D0FA30" w14:paraId="5AD26FC8" w14:textId="7CDF25D6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This should be discussed on the departmental level</w:t>
      </w:r>
    </w:p>
    <w:p w:rsidR="07D0FA30" w:rsidP="39F0755E" w:rsidRDefault="07D0FA30" w14:paraId="08CD0F50" w14:textId="3D4A43EE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You as an instructor can and should not communicate personal documentation </w:t>
      </w:r>
      <w:r w:rsidRPr="39F0755E" w:rsidR="22316D3D">
        <w:rPr>
          <w:rFonts w:ascii="Times New Roman" w:hAnsi="Times New Roman" w:eastAsia="Times New Roman" w:cs="Times New Roman"/>
          <w:color w:val="000000" w:themeColor="text1"/>
        </w:rPr>
        <w:t>of your students</w:t>
      </w:r>
    </w:p>
    <w:p w:rsidR="07D0FA30" w:rsidP="39F0755E" w:rsidRDefault="07D0FA30" w14:paraId="6994D4DA" w14:textId="4272C34C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Q: </w:t>
      </w:r>
      <w:r w:rsidRPr="266B47A2" w:rsidR="1F9ECD60">
        <w:rPr>
          <w:rFonts w:ascii="Times New Roman" w:hAnsi="Times New Roman" w:eastAsia="Times New Roman" w:cs="Times New Roman"/>
          <w:color w:val="000000" w:themeColor="text1"/>
        </w:rPr>
        <w:t>Legal</w:t>
      </w: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 aid?</w:t>
      </w:r>
    </w:p>
    <w:p w:rsidR="07D0FA30" w:rsidP="39F0755E" w:rsidRDefault="07D0FA30" w14:paraId="2C062686" w14:textId="11965475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Student legal services on campus with a focus on international students </w:t>
      </w:r>
    </w:p>
    <w:p w:rsidR="3980803A" w:rsidP="39F0755E" w:rsidRDefault="3980803A" w14:paraId="5BE0D061" w14:textId="1FB4236A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hyperlink r:id="rId14">
        <w:r w:rsidRPr="39F0755E">
          <w:rPr>
            <w:rStyle w:val="Hyperlink"/>
            <w:rFonts w:ascii="Times New Roman" w:hAnsi="Times New Roman" w:eastAsia="Times New Roman" w:cs="Times New Roman"/>
          </w:rPr>
          <w:t>https://studentlife.indiana.edu/care-advocacy/legal-services/index.html</w:t>
        </w:r>
      </w:hyperlink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212B75AE" w:rsidP="39F0755E" w:rsidRDefault="212B75AE" w14:paraId="2A59BE94" w14:textId="12877C04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Other resources:</w:t>
      </w:r>
    </w:p>
    <w:p w:rsidR="21B9C6FB" w:rsidP="39F0755E" w:rsidRDefault="21B9C6FB" w14:paraId="766D9219" w14:textId="212A1122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hyperlink r:id="rId15">
        <w:r w:rsidRPr="39F0755E">
          <w:rPr>
            <w:rStyle w:val="Hyperlink"/>
            <w:rFonts w:ascii="Times New Roman" w:hAnsi="Times New Roman" w:eastAsia="Times New Roman" w:cs="Times New Roman"/>
          </w:rPr>
          <w:t>https://ois.iu.edu/index.html</w:t>
        </w:r>
      </w:hyperlink>
    </w:p>
    <w:p w:rsidR="212B75AE" w:rsidP="39F0755E" w:rsidRDefault="212B75AE" w14:paraId="71DD95CE" w14:textId="1F7B729A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hyperlink r:id="rId16">
        <w:r w:rsidRPr="39F0755E">
          <w:rPr>
            <w:rStyle w:val="Hyperlink"/>
            <w:rFonts w:ascii="Times New Roman" w:hAnsi="Times New Roman" w:eastAsia="Times New Roman" w:cs="Times New Roman"/>
          </w:rPr>
          <w:t>https://www.nafsa.org/</w:t>
        </w:r>
      </w:hyperlink>
    </w:p>
    <w:p w:rsidR="212B75AE" w:rsidP="39F0755E" w:rsidRDefault="212B75AE" w14:paraId="648CB633" w14:textId="5B616EAF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hyperlink r:id="rId17">
        <w:r w:rsidRPr="39F0755E">
          <w:rPr>
            <w:rStyle w:val="Hyperlink"/>
            <w:rFonts w:ascii="Times New Roman" w:hAnsi="Times New Roman" w:eastAsia="Times New Roman" w:cs="Times New Roman"/>
          </w:rPr>
          <w:t>https://global.iu.edu/</w:t>
        </w:r>
      </w:hyperlink>
    </w:p>
    <w:p w:rsidR="66417B53" w:rsidP="39F0755E" w:rsidRDefault="66417B53" w14:paraId="76D8C6A3" w14:textId="051DAECE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hyperlink r:id="rId18">
        <w:r w:rsidRPr="39F0755E">
          <w:rPr>
            <w:rStyle w:val="Hyperlink"/>
            <w:rFonts w:ascii="Times New Roman" w:hAnsi="Times New Roman" w:eastAsia="Times New Roman" w:cs="Times New Roman"/>
          </w:rPr>
          <w:t>https://studentlife.indiana.edu/care-advocacy/legal-services/index.html</w:t>
        </w:r>
      </w:hyperlink>
    </w:p>
    <w:p w:rsidR="0300174D" w:rsidP="39F0755E" w:rsidRDefault="0300174D" w14:paraId="2B017DBB" w14:textId="63B0C180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New Name of DEI committee: Committee for Inclusion and Engagement</w:t>
      </w:r>
    </w:p>
    <w:p w:rsidR="0300174D" w:rsidP="39F0755E" w:rsidRDefault="0300174D" w14:paraId="45D074B6" w14:textId="10423359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Name change in order to keep existing and working</w:t>
      </w:r>
    </w:p>
    <w:p w:rsidR="153001EA" w:rsidP="3D774060" w:rsidRDefault="153001EA" w14:paraId="43F3AAD2" w14:textId="5BC304FA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Resolution Discussion Reformat:</w:t>
      </w:r>
    </w:p>
    <w:p w:rsidR="3D62B0D5" w:rsidP="39F0755E" w:rsidRDefault="3D62B0D5" w14:paraId="53452B0E" w14:textId="6614C251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i/>
          <w:iCs/>
          <w:color w:val="000000" w:themeColor="text1"/>
        </w:rPr>
        <w:t>Supercommunicators</w:t>
      </w: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9F0755E" w:rsidR="16CF9160">
        <w:rPr>
          <w:rFonts w:ascii="Times New Roman" w:hAnsi="Times New Roman" w:eastAsia="Times New Roman" w:cs="Times New Roman"/>
          <w:color w:val="000000" w:themeColor="text1"/>
        </w:rPr>
        <w:t xml:space="preserve">see Kathleens presentation </w:t>
      </w:r>
      <w:r w:rsidRPr="39F0755E" w:rsidR="7F9A1D99">
        <w:rPr>
          <w:rFonts w:ascii="Times New Roman" w:hAnsi="Times New Roman" w:eastAsia="Times New Roman" w:cs="Times New Roman"/>
          <w:color w:val="000000" w:themeColor="text1"/>
        </w:rPr>
        <w:t xml:space="preserve">in the teams folder </w:t>
      </w:r>
    </w:p>
    <w:p w:rsidR="7481DC54" w:rsidP="39F0755E" w:rsidRDefault="7481DC54" w14:paraId="14E93CE1" w14:textId="5D9C079C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Proposal of new structure:</w:t>
      </w:r>
    </w:p>
    <w:p w:rsidR="7481DC54" w:rsidP="39F0755E" w:rsidRDefault="7481DC54" w14:paraId="3C8A4BE6" w14:textId="70910409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10 min presentation</w:t>
      </w:r>
    </w:p>
    <w:p w:rsidR="7481DC54" w:rsidP="39F0755E" w:rsidRDefault="7481DC54" w14:paraId="4914FBDB" w14:textId="6608D19F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10 min break out groups</w:t>
      </w:r>
    </w:p>
    <w:p w:rsidR="7481DC54" w:rsidP="39F0755E" w:rsidRDefault="7481DC54" w14:paraId="4C7FC553" w14:textId="41111782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15 min GA discussion </w:t>
      </w:r>
    </w:p>
    <w:p w:rsidR="153001EA" w:rsidP="39F0755E" w:rsidRDefault="153001EA" w14:paraId="1F927FDF" w14:textId="571C580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b/>
          <w:bCs/>
          <w:color w:val="000000" w:themeColor="text1"/>
        </w:rPr>
        <w:t>Resolution</w:t>
      </w:r>
      <w:r w:rsidRPr="39F0755E" w:rsidR="09DDE544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on Communication from IU on Changes to Federal Research Funding</w:t>
      </w:r>
      <w:r w:rsidRPr="39F0755E" w:rsidR="09DDE544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1D026373" w:rsidP="39F0755E" w:rsidRDefault="1D026373" w14:paraId="1CB9720D" w14:textId="4F6CA95F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>50 graduate students are currently funded through the NSF</w:t>
      </w:r>
    </w:p>
    <w:p w:rsidR="1D026373" w:rsidP="39F0755E" w:rsidRDefault="1D026373" w14:paraId="71D53B5C" w14:textId="5A9E1F36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Freeze on all project funding </w:t>
      </w:r>
    </w:p>
    <w:p w:rsidR="53378DF5" w:rsidP="39F0755E" w:rsidRDefault="53378DF5" w14:paraId="241E095F" w14:textId="6CE472AF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39F0755E">
        <w:rPr>
          <w:rFonts w:ascii="Times New Roman" w:hAnsi="Times New Roman" w:eastAsia="Times New Roman" w:cs="Times New Roman"/>
          <w:color w:val="000000" w:themeColor="text1"/>
        </w:rPr>
        <w:t xml:space="preserve">Good overview from UMich: </w:t>
      </w:r>
      <w:hyperlink r:id="rId19">
        <w:r w:rsidRPr="39F0755E">
          <w:rPr>
            <w:rStyle w:val="Hyperlink"/>
            <w:rFonts w:ascii="Times New Roman" w:hAnsi="Times New Roman" w:eastAsia="Times New Roman" w:cs="Times New Roman"/>
          </w:rPr>
          <w:t>https://research.umich.edu/message-on-pause-to-federal-grants-loans/</w:t>
        </w:r>
      </w:hyperlink>
    </w:p>
    <w:p w:rsidR="39F0755E" w:rsidP="39F0755E" w:rsidRDefault="5EC048CF" w14:paraId="2350416A" w14:textId="68A4DB0F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This ask is in the interest of the University itself </w:t>
      </w:r>
    </w:p>
    <w:p w:rsidR="2EDCB47D" w:rsidP="266B47A2" w:rsidRDefault="2EDCB47D" w14:paraId="6991F49A" w14:textId="459AB595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>Discussion:</w:t>
      </w:r>
    </w:p>
    <w:p w:rsidR="42D83A0E" w:rsidP="266B47A2" w:rsidRDefault="42D83A0E" w14:paraId="59FA7F8A" w14:textId="0B00A8AE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>who would be in charge of creating and maintaining this website?</w:t>
      </w:r>
    </w:p>
    <w:p w:rsidR="39B0DCF8" w:rsidP="266B47A2" w:rsidRDefault="39B0DCF8" w14:paraId="0A06119F" w14:textId="6BA111C2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</w:rPr>
      </w:pPr>
      <w:hyperlink r:id="rId20">
        <w:r w:rsidRPr="266B47A2">
          <w:rPr>
            <w:rStyle w:val="Hyperlink"/>
            <w:rFonts w:ascii="Times New Roman" w:hAnsi="Times New Roman" w:eastAsia="Times New Roman" w:cs="Times New Roman"/>
          </w:rPr>
          <w:t>https://research.iu.edu/news-events/announcements/index.html</w:t>
        </w:r>
      </w:hyperlink>
      <w:r w:rsidRPr="266B47A2">
        <w:rPr>
          <w:rFonts w:ascii="Times New Roman" w:hAnsi="Times New Roman" w:eastAsia="Times New Roman" w:cs="Times New Roman"/>
        </w:rPr>
        <w:t xml:space="preserve"> </w:t>
      </w:r>
    </w:p>
    <w:p w:rsidR="115F7960" w:rsidP="266B47A2" w:rsidRDefault="115F7960" w14:paraId="2D553542" w14:textId="22AB25C7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Information from federal level or university level? Desired lack for opaqueness? </w:t>
      </w:r>
    </w:p>
    <w:p w:rsidR="1DB0EA03" w:rsidP="266B47A2" w:rsidRDefault="1DB0EA03" w14:paraId="3D2F7F64" w14:textId="0F8A5937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This should strengthen the communication between the </w:t>
      </w:r>
      <w:r w:rsidRPr="266B47A2" w:rsidR="6F4B0A82">
        <w:rPr>
          <w:rFonts w:ascii="Times New Roman" w:hAnsi="Times New Roman" w:eastAsia="Times New Roman" w:cs="Times New Roman"/>
          <w:color w:val="000000" w:themeColor="text1"/>
        </w:rPr>
        <w:t>university</w:t>
      </w: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 and the administration</w:t>
      </w:r>
    </w:p>
    <w:p w:rsidR="28F8F857" w:rsidP="266B47A2" w:rsidRDefault="28F8F857" w14:paraId="4AD2A09E" w14:textId="234E1C0B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There is a research updates </w:t>
      </w:r>
      <w:r w:rsidRPr="266B47A2" w:rsidR="077803EB">
        <w:rPr>
          <w:rFonts w:ascii="Times New Roman" w:hAnsi="Times New Roman" w:eastAsia="Times New Roman" w:cs="Times New Roman"/>
          <w:color w:val="000000" w:themeColor="text1"/>
        </w:rPr>
        <w:t>page,</w:t>
      </w: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 but it seems to </w:t>
      </w:r>
      <w:r w:rsidRPr="266B47A2" w:rsidR="4FBF49AA">
        <w:rPr>
          <w:rFonts w:ascii="Times New Roman" w:hAnsi="Times New Roman" w:eastAsia="Times New Roman" w:cs="Times New Roman"/>
          <w:color w:val="000000" w:themeColor="text1"/>
        </w:rPr>
        <w:t>n</w:t>
      </w: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ot be </w:t>
      </w:r>
      <w:r w:rsidRPr="266B47A2" w:rsidR="6E21135B">
        <w:rPr>
          <w:rFonts w:ascii="Times New Roman" w:hAnsi="Times New Roman" w:eastAsia="Times New Roman" w:cs="Times New Roman"/>
          <w:color w:val="000000" w:themeColor="text1"/>
        </w:rPr>
        <w:t>sufficient</w:t>
      </w:r>
      <w:r w:rsidRPr="266B47A2" w:rsidR="3113099E">
        <w:rPr>
          <w:rFonts w:ascii="Times New Roman" w:hAnsi="Times New Roman" w:eastAsia="Times New Roman" w:cs="Times New Roman"/>
          <w:color w:val="000000" w:themeColor="text1"/>
        </w:rPr>
        <w:t>: it does not communicate the effects of these implementations for the people here at IU</w:t>
      </w:r>
    </w:p>
    <w:p w:rsidR="05DCF452" w:rsidP="266B47A2" w:rsidRDefault="05DCF452" w14:paraId="13AFBB0E" w14:textId="5CBCBD77">
      <w:pPr>
        <w:pStyle w:val="ListParagraph"/>
        <w:numPr>
          <w:ilvl w:val="2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>GPSG email to all grad students w current website and updates?</w:t>
      </w:r>
    </w:p>
    <w:p w:rsidR="752DCAD0" w:rsidP="266B47A2" w:rsidRDefault="752DCAD0" w14:paraId="7947E254" w14:textId="57E441A5">
      <w:pPr>
        <w:pStyle w:val="ListParagraph"/>
        <w:numPr>
          <w:ilvl w:val="3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color w:val="000000" w:themeColor="text1"/>
        </w:rPr>
        <w:t xml:space="preserve">Anjali updates on BFC and Provost meeting </w:t>
      </w:r>
    </w:p>
    <w:p w:rsidR="575D9B11" w:rsidP="266B47A2" w:rsidRDefault="575D9B11" w14:paraId="63889498" w14:textId="448C0765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66B47A2">
        <w:rPr>
          <w:rFonts w:ascii="Times New Roman" w:hAnsi="Times New Roman" w:eastAsia="Times New Roman" w:cs="Times New Roman"/>
          <w:b/>
          <w:bCs/>
          <w:color w:val="000000" w:themeColor="text1"/>
        </w:rPr>
        <w:t>VOTE</w:t>
      </w:r>
      <w:r w:rsidRPr="266B47A2" w:rsidR="207FB4D9">
        <w:rPr>
          <w:rFonts w:ascii="Times New Roman" w:hAnsi="Times New Roman" w:eastAsia="Times New Roman" w:cs="Times New Roman"/>
          <w:b/>
          <w:bCs/>
          <w:color w:val="000000" w:themeColor="text1"/>
        </w:rPr>
        <w:t>: Motion passes! Y30 N0 A</w:t>
      </w:r>
      <w:r w:rsidRPr="266B47A2" w:rsidR="46853BE7">
        <w:rPr>
          <w:rFonts w:ascii="Times New Roman" w:hAnsi="Times New Roman" w:eastAsia="Times New Roman" w:cs="Times New Roman"/>
          <w:b/>
          <w:bCs/>
          <w:color w:val="000000" w:themeColor="text1"/>
        </w:rPr>
        <w:t>mmend</w:t>
      </w:r>
      <w:r w:rsidRPr="266B47A2" w:rsidR="207FB4D9">
        <w:rPr>
          <w:rFonts w:ascii="Times New Roman" w:hAnsi="Times New Roman" w:eastAsia="Times New Roman" w:cs="Times New Roman"/>
          <w:b/>
          <w:bCs/>
          <w:color w:val="000000" w:themeColor="text1"/>
        </w:rPr>
        <w:t>1</w:t>
      </w:r>
      <w:r w:rsidRPr="266B47A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</w:p>
    <w:p w:rsidR="6A7EAE3F" w:rsidP="6FADA1EC" w:rsidRDefault="6E3FC7B6" w14:paraId="0E580B6E" w14:textId="48B3FC2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6FADA1EC">
        <w:rPr>
          <w:rFonts w:ascii="Times New Roman" w:hAnsi="Times New Roman" w:eastAsia="Times New Roman" w:cs="Times New Roman"/>
          <w:color w:val="000000" w:themeColor="text1"/>
        </w:rPr>
        <w:t>GA Happy Hour!</w:t>
      </w:r>
    </w:p>
    <w:p w:rsidR="6FADA1EC" w:rsidRDefault="6FADA1EC" w14:paraId="69473E43" w14:textId="2D0915A2">
      <w:r>
        <w:br w:type="page"/>
      </w:r>
    </w:p>
    <w:p w:rsidR="7A7004E1" w:rsidP="3D774060" w:rsidRDefault="6A1770D1" w14:paraId="088B3B57" w14:textId="38E212F4">
      <w:pPr>
        <w:spacing w:after="20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  <w:u w:val="single"/>
        </w:rPr>
      </w:pPr>
      <w:r w:rsidRPr="2C168F7C" w:rsidR="1B394BA8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  <w:u w:val="single"/>
        </w:rPr>
        <w:t xml:space="preserve">February </w:t>
      </w:r>
      <w:r w:rsidRPr="2C168F7C" w:rsidR="2B3FE84C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  <w:u w:val="single"/>
        </w:rPr>
        <w:t>GA Email Template</w:t>
      </w:r>
    </w:p>
    <w:p w:rsidR="6D2106E6" w:rsidP="2C168F7C" w:rsidRDefault="6D2106E6" w14:paraId="179BE0EA" w14:textId="31E8A080">
      <w:pPr>
        <w:spacing w:before="0" w:beforeAutospacing="off" w:after="160" w:afterAutospacing="off"/>
        <w:jc w:val="left"/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Hello [your department’s name], </w:t>
      </w:r>
    </w:p>
    <w:p w:rsidR="6D2106E6" w:rsidP="2C168F7C" w:rsidRDefault="6D2106E6" w14:paraId="35220AEB" w14:textId="650F28E4">
      <w:pPr>
        <w:spacing w:before="0" w:beforeAutospacing="off" w:after="160" w:afterAutospacing="off"/>
        <w:jc w:val="left"/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At the last General Assembly of the GPSG, we have discussed the following topics: </w:t>
      </w:r>
    </w:p>
    <w:p w:rsidR="6D2106E6" w:rsidP="2C168F7C" w:rsidRDefault="6D2106E6" w14:paraId="5BD51DCB" w14:textId="09D8E5DB">
      <w:pPr>
        <w:pStyle w:val="ListParagraph"/>
        <w:numPr>
          <w:ilvl w:val="0"/>
          <w:numId w:val="30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GPSG elections are coming up!</w:t>
      </w:r>
    </w:p>
    <w:p w:rsidR="6D2106E6" w:rsidP="2C168F7C" w:rsidRDefault="6D2106E6" w14:paraId="3EB4BB96" w14:textId="52F88EBC">
      <w:pPr>
        <w:pStyle w:val="ListParagraph"/>
        <w:numPr>
          <w:ilvl w:val="1"/>
          <w:numId w:val="30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Applications for </w:t>
      </w:r>
      <w:r w:rsidRPr="2C168F7C" w:rsidR="6D2106E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President, VP and treasurer are due February 28th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6D2106E6" w:rsidP="2C168F7C" w:rsidRDefault="6D2106E6" w14:paraId="4751DD16" w14:textId="5ED54AE6">
      <w:pPr>
        <w:pStyle w:val="ListParagraph"/>
        <w:numPr>
          <w:ilvl w:val="1"/>
          <w:numId w:val="30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Present and vote at the March 7th General Assembly </w:t>
      </w:r>
    </w:p>
    <w:p w:rsidR="6D2106E6" w:rsidP="2C168F7C" w:rsidRDefault="6D2106E6" w14:paraId="6F5C728D" w14:textId="2C3A02C9">
      <w:pPr>
        <w:pStyle w:val="ListParagraph"/>
        <w:numPr>
          <w:ilvl w:val="1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Appointed positions are due on March 28th </w:t>
      </w:r>
    </w:p>
    <w:p w:rsidR="6D2106E6" w:rsidP="2C168F7C" w:rsidRDefault="6D2106E6" w14:paraId="309ADE15" w14:textId="618183E4">
      <w:pPr>
        <w:pStyle w:val="ListParagraph"/>
        <w:numPr>
          <w:ilvl w:val="1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Please send applications to </w:t>
      </w:r>
      <w:hyperlink r:id="R35125bca863a495f"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en-US"/>
          </w:rPr>
          <w:t>iugpsg@iu.edu</w:t>
        </w:r>
      </w:hyperlink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reach out if you have any questions</w:t>
      </w:r>
    </w:p>
    <w:p w:rsidR="6D2106E6" w:rsidP="2C168F7C" w:rsidRDefault="6D2106E6" w14:paraId="1964BD89" w14:textId="527F751E">
      <w:pPr>
        <w:pStyle w:val="ListParagraph"/>
        <w:numPr>
          <w:ilvl w:val="0"/>
          <w:numId w:val="30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SAA Minimum Stipend Update </w:t>
      </w:r>
    </w:p>
    <w:p w:rsidR="6D2106E6" w:rsidP="2C168F7C" w:rsidRDefault="6D2106E6" w14:paraId="26BBB857" w14:textId="6F1044D0">
      <w:pPr>
        <w:pStyle w:val="ListParagraph"/>
        <w:numPr>
          <w:ilvl w:val="1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Campus wide 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minimum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stipend increased to </w:t>
      </w:r>
      <w:r w:rsidRPr="2C168F7C" w:rsidR="6D2106E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24K </w:t>
      </w:r>
    </w:p>
    <w:p w:rsidR="6D2106E6" w:rsidP="2C168F7C" w:rsidRDefault="6D2106E6" w14:paraId="2E7DE6CE" w14:textId="68631E5B">
      <w:pPr>
        <w:pStyle w:val="ListParagraph"/>
        <w:numPr>
          <w:ilvl w:val="1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BFC SAA Mediation Committee (BL-ACA-D23) and BFC-SAA Board of Review (BL-ACA-D24) to file grievances between SAAs and their hiring unit to 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facilitate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discussion beyond the departmental level</w:t>
      </w:r>
    </w:p>
    <w:p w:rsidR="6D2106E6" w:rsidP="2C168F7C" w:rsidRDefault="6D2106E6" w14:paraId="5C11FE8A" w14:textId="4893473E">
      <w:pPr>
        <w:pStyle w:val="ListParagraph"/>
        <w:numPr>
          <w:ilvl w:val="1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Contact </w:t>
      </w:r>
      <w:hyperlink r:id="Rd12dcba5802c4dc9"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bfcoff@iu.edu</w:t>
        </w:r>
      </w:hyperlink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 a written description of any grievances to begin the mediation progress and</w:t>
      </w:r>
      <w:hyperlink r:id="R7cd9d7249eb94ca7"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 xml:space="preserve"> </w:t>
        </w:r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4"/>
            <w:szCs w:val="24"/>
            <w:u w:val="none"/>
            <w:lang w:val="en-US"/>
          </w:rPr>
          <w:t>https://bfc.indiana.edu/</w:t>
        </w:r>
      </w:hyperlink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w:rsidR="6D2106E6" w:rsidP="2C168F7C" w:rsidRDefault="6D2106E6" w14:paraId="4397E98C" w14:textId="69386649">
      <w:pPr>
        <w:pStyle w:val="ListParagraph"/>
        <w:numPr>
          <w:ilvl w:val="0"/>
          <w:numId w:val="30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Updates for International Students from the Committee for Inclusion and Engagement (CEI)</w:t>
      </w:r>
    </w:p>
    <w:p w:rsidR="6D2106E6" w:rsidP="2C168F7C" w:rsidRDefault="6D2106E6" w14:paraId="5EB782D2" w14:textId="36E6C1D5">
      <w:pPr>
        <w:pStyle w:val="ListParagraph"/>
        <w:numPr>
          <w:ilvl w:val="1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updates will be on the International Affairs Website and will no longer be sent out via email</w:t>
      </w:r>
    </w:p>
    <w:p w:rsidR="6D2106E6" w:rsidP="2C168F7C" w:rsidRDefault="6D2106E6" w14:paraId="119F7B6E" w14:textId="105FBAE5">
      <w:pPr>
        <w:pStyle w:val="ListParagraph"/>
        <w:numPr>
          <w:ilvl w:val="1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Recommendation: </w:t>
      </w:r>
    </w:p>
    <w:p w:rsidR="6D2106E6" w:rsidP="2C168F7C" w:rsidRDefault="6D2106E6" w14:paraId="6176F6B0" w14:textId="6E213D2B">
      <w:pPr>
        <w:pStyle w:val="ListParagraph"/>
        <w:numPr>
          <w:ilvl w:val="2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As an international 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student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 not travel during spring break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!  </w:t>
      </w:r>
    </w:p>
    <w:p w:rsidR="6D2106E6" w:rsidP="2C168F7C" w:rsidRDefault="6D2106E6" w14:paraId="6BD7981E" w14:textId="7A94E38D">
      <w:pPr>
        <w:pStyle w:val="ListParagraph"/>
        <w:numPr>
          <w:ilvl w:val="2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As an international student, be careful about protests! Protect your identity </w:t>
      </w:r>
    </w:p>
    <w:p w:rsidR="6D2106E6" w:rsidP="2C168F7C" w:rsidRDefault="6D2106E6" w14:paraId="01A50B30" w14:textId="2D2503C6">
      <w:pPr>
        <w:pStyle w:val="ListParagraph"/>
        <w:numPr>
          <w:ilvl w:val="1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ICE on Campus: you are supposed to work with 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ICE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but you 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don't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have to go with them</w:t>
      </w:r>
    </w:p>
    <w:p w:rsidR="6D2106E6" w:rsidP="2C168F7C" w:rsidRDefault="6D2106E6" w14:paraId="33B01FDB" w14:textId="639F47A3">
      <w:pPr>
        <w:pStyle w:val="ListParagraph"/>
        <w:numPr>
          <w:ilvl w:val="2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You are guaranteed legal representation </w:t>
      </w:r>
    </w:p>
    <w:p w:rsidR="6D2106E6" w:rsidP="2C168F7C" w:rsidRDefault="6D2106E6" w14:paraId="68EEE461" w14:textId="1DCA96E3">
      <w:pPr>
        <w:pStyle w:val="ListParagraph"/>
        <w:numPr>
          <w:ilvl w:val="2"/>
          <w:numId w:val="30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You as an instructor can and should not communicate personal documentation of your students </w:t>
      </w:r>
    </w:p>
    <w:p w:rsidR="6D2106E6" w:rsidP="2C168F7C" w:rsidRDefault="6D2106E6" w14:paraId="4D207AB9" w14:textId="331B8EE6">
      <w:pPr>
        <w:pStyle w:val="ListParagraph"/>
        <w:numPr>
          <w:ilvl w:val="0"/>
          <w:numId w:val="31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Other resources: </w:t>
      </w:r>
    </w:p>
    <w:p w:rsidR="6D2106E6" w:rsidP="2C168F7C" w:rsidRDefault="6D2106E6" w14:paraId="6E89CE4D" w14:textId="24E53CF6">
      <w:pPr>
        <w:pStyle w:val="ListParagraph"/>
        <w:numPr>
          <w:ilvl w:val="0"/>
          <w:numId w:val="32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1155CC"/>
          <w:sz w:val="24"/>
          <w:szCs w:val="24"/>
          <w:u w:val="none"/>
          <w:lang w:val="en-US"/>
        </w:rPr>
      </w:pPr>
      <w:hyperlink r:id="Rd08d29db6d3b4199"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en-US"/>
          </w:rPr>
          <w:t>https://global.iu.edu/resources/visa-immigration-updates.html</w:t>
        </w:r>
      </w:hyperlink>
    </w:p>
    <w:p w:rsidR="6D2106E6" w:rsidP="2C168F7C" w:rsidRDefault="6D2106E6" w14:paraId="04F4EA72" w14:textId="78A164B0">
      <w:pPr>
        <w:pStyle w:val="ListParagraph"/>
        <w:numPr>
          <w:ilvl w:val="0"/>
          <w:numId w:val="32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9cc21b9cd49b4bdb"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4"/>
            <w:szCs w:val="24"/>
            <w:u w:val="none"/>
            <w:lang w:val="en-US"/>
          </w:rPr>
          <w:t>https://ois.iu.edu/index.html</w:t>
        </w:r>
      </w:hyperlink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6D2106E6" w:rsidP="2C168F7C" w:rsidRDefault="6D2106E6" w14:paraId="3F2F2738" w14:textId="08858A2B">
      <w:pPr>
        <w:pStyle w:val="ListParagraph"/>
        <w:numPr>
          <w:ilvl w:val="0"/>
          <w:numId w:val="33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e5adef710eb4445e"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4"/>
            <w:szCs w:val="24"/>
            <w:u w:val="none"/>
            <w:lang w:val="en-US"/>
          </w:rPr>
          <w:t>https://www.nafsa.org/</w:t>
        </w:r>
      </w:hyperlink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6D2106E6" w:rsidP="2C168F7C" w:rsidRDefault="6D2106E6" w14:paraId="78DFB09B" w14:textId="1C35B580">
      <w:pPr>
        <w:pStyle w:val="ListParagraph"/>
        <w:numPr>
          <w:ilvl w:val="0"/>
          <w:numId w:val="34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9f6df83b977843b4"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4"/>
            <w:szCs w:val="24"/>
            <w:u w:val="none"/>
            <w:lang w:val="en-US"/>
          </w:rPr>
          <w:t>https://global.iu.edu/</w:t>
        </w:r>
      </w:hyperlink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6D2106E6" w:rsidP="2C168F7C" w:rsidRDefault="6D2106E6" w14:paraId="4C7A3404" w14:textId="3B2EFCED">
      <w:pPr>
        <w:pStyle w:val="ListParagraph"/>
        <w:numPr>
          <w:ilvl w:val="0"/>
          <w:numId w:val="35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a3af8e3bfd2c4d51">
        <w:r w:rsidRPr="2C168F7C" w:rsidR="6D2106E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467886"/>
            <w:sz w:val="24"/>
            <w:szCs w:val="24"/>
            <w:u w:val="none"/>
            <w:lang w:val="en-US"/>
          </w:rPr>
          <w:t>https://studentlife.indiana.edu/care-advocacy/legal-services/index.html</w:t>
        </w:r>
      </w:hyperlink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6D2106E6" w:rsidP="2C168F7C" w:rsidRDefault="6D2106E6" w14:paraId="12490CE1" w14:textId="618CEAEA">
      <w:pPr>
        <w:pStyle w:val="ListParagraph"/>
        <w:numPr>
          <w:ilvl w:val="0"/>
          <w:numId w:val="36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GPSG resolution on </w:t>
      </w:r>
      <w:r w:rsidRPr="2C168F7C" w:rsidR="6D2106E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Communication from IU on Changes to Federal Research </w:t>
      </w:r>
      <w:r w:rsidRPr="2C168F7C" w:rsidR="6D2106E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Funding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passes</w:t>
      </w: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6D2106E6" w:rsidP="2C168F7C" w:rsidRDefault="6D2106E6" w14:paraId="0B4E7CAD" w14:textId="7C36BF1C">
      <w:pPr>
        <w:pStyle w:val="ListParagraph"/>
        <w:numPr>
          <w:ilvl w:val="1"/>
          <w:numId w:val="36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Learn more about our resolution on our website!</w:t>
      </w:r>
    </w:p>
    <w:p w:rsidR="2C168F7C" w:rsidP="2C168F7C" w:rsidRDefault="2C168F7C" w14:paraId="40204F6F" w14:textId="6A366FD9">
      <w:pPr>
        <w:pStyle w:val="ListParagraph"/>
        <w:numPr>
          <w:ilvl w:val="1"/>
          <w:numId w:val="36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6D2106E6" w:rsidP="2C168F7C" w:rsidRDefault="6D2106E6" w14:paraId="1E62C530" w14:textId="13387D4D">
      <w:pPr>
        <w:spacing w:before="0" w:beforeAutospacing="off" w:after="160" w:afterAutospacing="off"/>
        <w:jc w:val="left"/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If you have any feedback, insights, or queries, you would like heard in our graduate and professional government please reach out to me at - xx </w:t>
      </w:r>
    </w:p>
    <w:p w:rsidR="6D2106E6" w:rsidP="2C168F7C" w:rsidRDefault="6D2106E6" w14:paraId="0DB59253" w14:textId="7210D887">
      <w:p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168F7C" w:rsidR="6D2106E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[Your name and email]</w:t>
      </w:r>
    </w:p>
    <w:p w:rsidR="2C168F7C" w:rsidP="2C168F7C" w:rsidRDefault="2C168F7C" w14:paraId="03C659F2" w14:textId="0B8BF436">
      <w:pPr>
        <w:spacing w:after="200" w:line="276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  <w:u w:val="single"/>
        </w:rPr>
      </w:pPr>
    </w:p>
    <w:sectPr w:rsidR="58E2BC2B">
      <w:headerReference w:type="default" r:id="rId22"/>
      <w:footerReference w:type="default" r:id="rId2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7516" w:rsidRDefault="00577516" w14:paraId="551345D0" w14:textId="77777777">
      <w:pPr>
        <w:spacing w:after="0" w:line="240" w:lineRule="auto"/>
      </w:pPr>
      <w:r>
        <w:separator/>
      </w:r>
    </w:p>
  </w:endnote>
  <w:endnote w:type="continuationSeparator" w:id="0">
    <w:p w:rsidR="00577516" w:rsidRDefault="00577516" w14:paraId="04D034BF" w14:textId="77777777">
      <w:pPr>
        <w:spacing w:after="0" w:line="240" w:lineRule="auto"/>
      </w:pPr>
      <w:r>
        <w:continuationSeparator/>
      </w:r>
    </w:p>
  </w:endnote>
  <w:endnote w:type="continuationNotice" w:id="1">
    <w:p w:rsidR="00577516" w:rsidRDefault="00577516" w14:paraId="677E33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142CBB" w:rsidTr="0A142CBB" w14:paraId="37973239" w14:textId="77777777">
      <w:trPr>
        <w:trHeight w:val="300"/>
      </w:trPr>
      <w:tc>
        <w:tcPr>
          <w:tcW w:w="3120" w:type="dxa"/>
        </w:tcPr>
        <w:p w:rsidR="0A142CBB" w:rsidP="0A142CBB" w:rsidRDefault="0A142CBB" w14:paraId="2478A30C" w14:textId="72436CC3">
          <w:pPr>
            <w:pStyle w:val="Header"/>
            <w:ind w:left="-115"/>
          </w:pPr>
        </w:p>
      </w:tc>
      <w:tc>
        <w:tcPr>
          <w:tcW w:w="3120" w:type="dxa"/>
        </w:tcPr>
        <w:p w:rsidR="0A142CBB" w:rsidP="0A142CBB" w:rsidRDefault="0A142CBB" w14:paraId="0F836A48" w14:textId="14DD2E86">
          <w:pPr>
            <w:pStyle w:val="Header"/>
            <w:jc w:val="center"/>
          </w:pPr>
        </w:p>
      </w:tc>
      <w:tc>
        <w:tcPr>
          <w:tcW w:w="3120" w:type="dxa"/>
        </w:tcPr>
        <w:p w:rsidR="0A142CBB" w:rsidP="0A142CBB" w:rsidRDefault="0A142CBB" w14:paraId="23845BCC" w14:textId="79B32C63">
          <w:pPr>
            <w:pStyle w:val="Header"/>
            <w:ind w:right="-115"/>
            <w:jc w:val="right"/>
          </w:pPr>
        </w:p>
      </w:tc>
    </w:tr>
  </w:tbl>
  <w:p w:rsidR="0A142CBB" w:rsidP="0A142CBB" w:rsidRDefault="0A142CBB" w14:paraId="4D577DC5" w14:textId="16F8D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7516" w:rsidRDefault="00577516" w14:paraId="2CFB4F8F" w14:textId="77777777">
      <w:pPr>
        <w:spacing w:after="0" w:line="240" w:lineRule="auto"/>
      </w:pPr>
      <w:r>
        <w:separator/>
      </w:r>
    </w:p>
  </w:footnote>
  <w:footnote w:type="continuationSeparator" w:id="0">
    <w:p w:rsidR="00577516" w:rsidRDefault="00577516" w14:paraId="581AB112" w14:textId="77777777">
      <w:pPr>
        <w:spacing w:after="0" w:line="240" w:lineRule="auto"/>
      </w:pPr>
      <w:r>
        <w:continuationSeparator/>
      </w:r>
    </w:p>
  </w:footnote>
  <w:footnote w:type="continuationNotice" w:id="1">
    <w:p w:rsidR="00577516" w:rsidRDefault="00577516" w14:paraId="32E584F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A142CBB" w:rsidP="0A142CBB" w:rsidRDefault="0A142CBB" w14:paraId="4D7BF383" w14:textId="2A3A3B07">
    <w:pPr>
      <w:pStyle w:val="Header"/>
    </w:pPr>
    <w:r>
      <w:rPr>
        <w:noProof/>
      </w:rPr>
      <w:drawing>
        <wp:inline distT="0" distB="0" distL="0" distR="0" wp14:anchorId="65EA16B5" wp14:editId="36CABA91">
          <wp:extent cx="5944428" cy="1247949"/>
          <wp:effectExtent l="0" t="0" r="0" b="0"/>
          <wp:docPr id="131118638" name="Picture 131118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428" cy="124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iJTeu+wV3rAet" int2:id="m1lcw6OB">
      <int2:state int2:value="Rejected" int2:type="AugLoop_Text_Critique"/>
    </int2:textHash>
    <int2:textHash int2:hashCode="Vo6vI3QDtponGd" int2:id="zBHaefm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5">
    <w:nsid w:val="143a59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e98d8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e728a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24ea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dd20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95919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e212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25DB23"/>
    <w:multiLevelType w:val="hybridMultilevel"/>
    <w:tmpl w:val="FFFFFFFF"/>
    <w:lvl w:ilvl="0" w:tplc="8E4472A4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72967B48">
      <w:start w:val="1"/>
      <w:numFmt w:val="lowerLetter"/>
      <w:lvlText w:val="%2."/>
      <w:lvlJc w:val="left"/>
      <w:pPr>
        <w:ind w:left="1440" w:hanging="360"/>
      </w:pPr>
    </w:lvl>
    <w:lvl w:ilvl="2" w:tplc="DD2A49DE">
      <w:start w:val="1"/>
      <w:numFmt w:val="lowerRoman"/>
      <w:lvlText w:val="%3."/>
      <w:lvlJc w:val="right"/>
      <w:pPr>
        <w:ind w:left="2160" w:hanging="180"/>
      </w:pPr>
    </w:lvl>
    <w:lvl w:ilvl="3" w:tplc="200CD5A0">
      <w:start w:val="1"/>
      <w:numFmt w:val="decimal"/>
      <w:lvlText w:val="%4."/>
      <w:lvlJc w:val="left"/>
      <w:pPr>
        <w:ind w:left="2880" w:hanging="360"/>
      </w:pPr>
    </w:lvl>
    <w:lvl w:ilvl="4" w:tplc="0040EFA2">
      <w:start w:val="1"/>
      <w:numFmt w:val="lowerLetter"/>
      <w:lvlText w:val="%5."/>
      <w:lvlJc w:val="left"/>
      <w:pPr>
        <w:ind w:left="3600" w:hanging="360"/>
      </w:pPr>
    </w:lvl>
    <w:lvl w:ilvl="5" w:tplc="D416F716">
      <w:start w:val="1"/>
      <w:numFmt w:val="lowerRoman"/>
      <w:lvlText w:val="%6."/>
      <w:lvlJc w:val="right"/>
      <w:pPr>
        <w:ind w:left="4320" w:hanging="180"/>
      </w:pPr>
    </w:lvl>
    <w:lvl w:ilvl="6" w:tplc="AFA85360">
      <w:start w:val="1"/>
      <w:numFmt w:val="decimal"/>
      <w:lvlText w:val="%7."/>
      <w:lvlJc w:val="left"/>
      <w:pPr>
        <w:ind w:left="5040" w:hanging="360"/>
      </w:pPr>
    </w:lvl>
    <w:lvl w:ilvl="7" w:tplc="DE46B3D6">
      <w:start w:val="1"/>
      <w:numFmt w:val="lowerLetter"/>
      <w:lvlText w:val="%8."/>
      <w:lvlJc w:val="left"/>
      <w:pPr>
        <w:ind w:left="5760" w:hanging="360"/>
      </w:pPr>
    </w:lvl>
    <w:lvl w:ilvl="8" w:tplc="8BF255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E56F"/>
    <w:multiLevelType w:val="hybridMultilevel"/>
    <w:tmpl w:val="FFFFFFFF"/>
    <w:lvl w:ilvl="0" w:tplc="BF2691C2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6228F482">
      <w:start w:val="1"/>
      <w:numFmt w:val="lowerLetter"/>
      <w:lvlText w:val="%2."/>
      <w:lvlJc w:val="left"/>
      <w:pPr>
        <w:ind w:left="1440" w:hanging="360"/>
      </w:pPr>
    </w:lvl>
    <w:lvl w:ilvl="2" w:tplc="BF06045E">
      <w:start w:val="1"/>
      <w:numFmt w:val="lowerRoman"/>
      <w:lvlText w:val="%3."/>
      <w:lvlJc w:val="right"/>
      <w:pPr>
        <w:ind w:left="2160" w:hanging="180"/>
      </w:pPr>
    </w:lvl>
    <w:lvl w:ilvl="3" w:tplc="03A8A1BC">
      <w:start w:val="1"/>
      <w:numFmt w:val="decimal"/>
      <w:lvlText w:val="%4."/>
      <w:lvlJc w:val="left"/>
      <w:pPr>
        <w:ind w:left="2880" w:hanging="360"/>
      </w:pPr>
    </w:lvl>
    <w:lvl w:ilvl="4" w:tplc="3C2CEA48">
      <w:start w:val="1"/>
      <w:numFmt w:val="lowerLetter"/>
      <w:lvlText w:val="%5."/>
      <w:lvlJc w:val="left"/>
      <w:pPr>
        <w:ind w:left="3600" w:hanging="360"/>
      </w:pPr>
    </w:lvl>
    <w:lvl w:ilvl="5" w:tplc="5D227F24">
      <w:start w:val="1"/>
      <w:numFmt w:val="lowerRoman"/>
      <w:lvlText w:val="%6."/>
      <w:lvlJc w:val="right"/>
      <w:pPr>
        <w:ind w:left="4320" w:hanging="180"/>
      </w:pPr>
    </w:lvl>
    <w:lvl w:ilvl="6" w:tplc="F7F2B3DC">
      <w:start w:val="1"/>
      <w:numFmt w:val="decimal"/>
      <w:lvlText w:val="%7."/>
      <w:lvlJc w:val="left"/>
      <w:pPr>
        <w:ind w:left="5040" w:hanging="360"/>
      </w:pPr>
    </w:lvl>
    <w:lvl w:ilvl="7" w:tplc="8B54918E">
      <w:start w:val="1"/>
      <w:numFmt w:val="lowerLetter"/>
      <w:lvlText w:val="%8."/>
      <w:lvlJc w:val="left"/>
      <w:pPr>
        <w:ind w:left="5760" w:hanging="360"/>
      </w:pPr>
    </w:lvl>
    <w:lvl w:ilvl="8" w:tplc="750AA6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DB26"/>
    <w:multiLevelType w:val="hybridMultilevel"/>
    <w:tmpl w:val="FFFFFFFF"/>
    <w:lvl w:ilvl="0" w:tplc="F1BA02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D829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C68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9C4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FE2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AAA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F247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A23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6A3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21B9DB"/>
    <w:multiLevelType w:val="hybridMultilevel"/>
    <w:tmpl w:val="FFFFFFFF"/>
    <w:lvl w:ilvl="0" w:tplc="FC76D63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CAAA7C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420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5454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5A8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FE6E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2AD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86C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629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6E5309"/>
    <w:multiLevelType w:val="hybridMultilevel"/>
    <w:tmpl w:val="FFFFFFFF"/>
    <w:lvl w:ilvl="0" w:tplc="AB324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9E3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0E3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C44F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8AB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0AB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8CD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E036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BC9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EB67D"/>
    <w:multiLevelType w:val="hybridMultilevel"/>
    <w:tmpl w:val="FFFFFFFF"/>
    <w:lvl w:ilvl="0" w:tplc="D77C6C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4E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DA9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6A0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948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88A3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40D7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423A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B8A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7A2276"/>
    <w:multiLevelType w:val="hybridMultilevel"/>
    <w:tmpl w:val="FFFFFFFF"/>
    <w:lvl w:ilvl="0" w:tplc="268054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267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30F9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AE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242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92D6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365A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28A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4C05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E42AE1"/>
    <w:multiLevelType w:val="hybridMultilevel"/>
    <w:tmpl w:val="FFFFFFFF"/>
    <w:lvl w:ilvl="0" w:tplc="B726AD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C211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2CF7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2A37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DE0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DC72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B6D6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A02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986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F5EE77"/>
    <w:multiLevelType w:val="hybridMultilevel"/>
    <w:tmpl w:val="FFFFFFFF"/>
    <w:lvl w:ilvl="0" w:tplc="77021E8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E4D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4861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046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049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20B3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80A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84E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D4A7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4A8C45"/>
    <w:multiLevelType w:val="hybridMultilevel"/>
    <w:tmpl w:val="FFFFFFFF"/>
    <w:lvl w:ilvl="0" w:tplc="1424E7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96E4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060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2AC9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A23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5099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46D2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E459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A82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011FAF"/>
    <w:multiLevelType w:val="hybridMultilevel"/>
    <w:tmpl w:val="FFFFFFFF"/>
    <w:lvl w:ilvl="0" w:tplc="B3FEB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48F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11B49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C05B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D8A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CE9E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22E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14E2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DADDD7"/>
    <w:multiLevelType w:val="hybridMultilevel"/>
    <w:tmpl w:val="FFFFFFFF"/>
    <w:lvl w:ilvl="0" w:tplc="36BE6FC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628635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8080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F267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9A4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2ADA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6C6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680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ACD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344964"/>
    <w:multiLevelType w:val="hybridMultilevel"/>
    <w:tmpl w:val="FFFFFFFF"/>
    <w:lvl w:ilvl="0" w:tplc="75B88FF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7CAC5C66">
      <w:start w:val="1"/>
      <w:numFmt w:val="lowerLetter"/>
      <w:lvlText w:val="%2."/>
      <w:lvlJc w:val="left"/>
      <w:pPr>
        <w:ind w:left="1440" w:hanging="360"/>
      </w:pPr>
    </w:lvl>
    <w:lvl w:ilvl="2" w:tplc="47D056EA">
      <w:start w:val="1"/>
      <w:numFmt w:val="lowerRoman"/>
      <w:lvlText w:val="%3."/>
      <w:lvlJc w:val="right"/>
      <w:pPr>
        <w:ind w:left="2160" w:hanging="180"/>
      </w:pPr>
    </w:lvl>
    <w:lvl w:ilvl="3" w:tplc="AA283798">
      <w:start w:val="1"/>
      <w:numFmt w:val="decimal"/>
      <w:lvlText w:val="%4."/>
      <w:lvlJc w:val="left"/>
      <w:pPr>
        <w:ind w:left="2880" w:hanging="360"/>
      </w:pPr>
    </w:lvl>
    <w:lvl w:ilvl="4" w:tplc="13B09796">
      <w:start w:val="1"/>
      <w:numFmt w:val="lowerLetter"/>
      <w:lvlText w:val="%5."/>
      <w:lvlJc w:val="left"/>
      <w:pPr>
        <w:ind w:left="3600" w:hanging="360"/>
      </w:pPr>
    </w:lvl>
    <w:lvl w:ilvl="5" w:tplc="FD0C7B92">
      <w:start w:val="1"/>
      <w:numFmt w:val="lowerRoman"/>
      <w:lvlText w:val="%6."/>
      <w:lvlJc w:val="right"/>
      <w:pPr>
        <w:ind w:left="4320" w:hanging="180"/>
      </w:pPr>
    </w:lvl>
    <w:lvl w:ilvl="6" w:tplc="06BCD94E">
      <w:start w:val="1"/>
      <w:numFmt w:val="decimal"/>
      <w:lvlText w:val="%7."/>
      <w:lvlJc w:val="left"/>
      <w:pPr>
        <w:ind w:left="5040" w:hanging="360"/>
      </w:pPr>
    </w:lvl>
    <w:lvl w:ilvl="7" w:tplc="2A2C4A46">
      <w:start w:val="1"/>
      <w:numFmt w:val="lowerLetter"/>
      <w:lvlText w:val="%8."/>
      <w:lvlJc w:val="left"/>
      <w:pPr>
        <w:ind w:left="5760" w:hanging="360"/>
      </w:pPr>
    </w:lvl>
    <w:lvl w:ilvl="8" w:tplc="D2A228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B47F3"/>
    <w:multiLevelType w:val="hybridMultilevel"/>
    <w:tmpl w:val="FFFFFFFF"/>
    <w:lvl w:ilvl="0" w:tplc="B956CE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241A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785F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C0F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804F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68A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42BA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50C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129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A25B5F"/>
    <w:multiLevelType w:val="hybridMultilevel"/>
    <w:tmpl w:val="FFFFFFFF"/>
    <w:lvl w:ilvl="0" w:tplc="0614A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242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5C1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EAA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2BB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3A57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743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7ED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A62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FE6D49"/>
    <w:multiLevelType w:val="hybridMultilevel"/>
    <w:tmpl w:val="FFFFFFFF"/>
    <w:lvl w:ilvl="0" w:tplc="F1F61018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AD9CBD34">
      <w:start w:val="1"/>
      <w:numFmt w:val="lowerLetter"/>
      <w:lvlText w:val="%2."/>
      <w:lvlJc w:val="left"/>
      <w:pPr>
        <w:ind w:left="1440" w:hanging="360"/>
      </w:pPr>
    </w:lvl>
    <w:lvl w:ilvl="2" w:tplc="E84434DA">
      <w:start w:val="1"/>
      <w:numFmt w:val="lowerRoman"/>
      <w:lvlText w:val="%3."/>
      <w:lvlJc w:val="right"/>
      <w:pPr>
        <w:ind w:left="2160" w:hanging="180"/>
      </w:pPr>
    </w:lvl>
    <w:lvl w:ilvl="3" w:tplc="FA2040CC">
      <w:start w:val="1"/>
      <w:numFmt w:val="decimal"/>
      <w:lvlText w:val="%4."/>
      <w:lvlJc w:val="left"/>
      <w:pPr>
        <w:ind w:left="2880" w:hanging="360"/>
      </w:pPr>
    </w:lvl>
    <w:lvl w:ilvl="4" w:tplc="402096D4">
      <w:start w:val="1"/>
      <w:numFmt w:val="lowerLetter"/>
      <w:lvlText w:val="%5."/>
      <w:lvlJc w:val="left"/>
      <w:pPr>
        <w:ind w:left="3600" w:hanging="360"/>
      </w:pPr>
    </w:lvl>
    <w:lvl w:ilvl="5" w:tplc="D9006FE6">
      <w:start w:val="1"/>
      <w:numFmt w:val="lowerRoman"/>
      <w:lvlText w:val="%6."/>
      <w:lvlJc w:val="right"/>
      <w:pPr>
        <w:ind w:left="4320" w:hanging="180"/>
      </w:pPr>
    </w:lvl>
    <w:lvl w:ilvl="6" w:tplc="238C2DE0">
      <w:start w:val="1"/>
      <w:numFmt w:val="decimal"/>
      <w:lvlText w:val="%7."/>
      <w:lvlJc w:val="left"/>
      <w:pPr>
        <w:ind w:left="5040" w:hanging="360"/>
      </w:pPr>
    </w:lvl>
    <w:lvl w:ilvl="7" w:tplc="59A0D37C">
      <w:start w:val="1"/>
      <w:numFmt w:val="lowerLetter"/>
      <w:lvlText w:val="%8."/>
      <w:lvlJc w:val="left"/>
      <w:pPr>
        <w:ind w:left="5760" w:hanging="360"/>
      </w:pPr>
    </w:lvl>
    <w:lvl w:ilvl="8" w:tplc="BAC478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B9CDC"/>
    <w:multiLevelType w:val="hybridMultilevel"/>
    <w:tmpl w:val="FFFFFFFF"/>
    <w:lvl w:ilvl="0" w:tplc="7EAAC8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36F0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4C57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469F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640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6ACE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181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60A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302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4F3CDA"/>
    <w:multiLevelType w:val="hybridMultilevel"/>
    <w:tmpl w:val="FFFFFFFF"/>
    <w:lvl w:ilvl="0" w:tplc="23FE350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BCEAF9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FCC4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7271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E0C6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2C6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EE7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2E9B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BC11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8E7055"/>
    <w:multiLevelType w:val="hybridMultilevel"/>
    <w:tmpl w:val="FFFFFFFF"/>
    <w:lvl w:ilvl="0" w:tplc="F48AEA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BE07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AE0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26EF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785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904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D42B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E14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54E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C18D20"/>
    <w:multiLevelType w:val="hybridMultilevel"/>
    <w:tmpl w:val="FFFFFFFF"/>
    <w:lvl w:ilvl="0" w:tplc="9FE80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A8C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8EB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0E41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06A4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C04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F06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08C3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EF8D4A"/>
    <w:multiLevelType w:val="hybridMultilevel"/>
    <w:tmpl w:val="FFFFFFFF"/>
    <w:lvl w:ilvl="0" w:tplc="6FFCAF6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64A6BA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ACC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56FE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827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D63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68CA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5EDB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041B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ABDD3B"/>
    <w:multiLevelType w:val="hybridMultilevel"/>
    <w:tmpl w:val="FFFFFFFF"/>
    <w:lvl w:ilvl="0" w:tplc="FC2019D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8C2267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FA6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3441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42DD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7EF8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8AA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80D1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F8D8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597279"/>
    <w:multiLevelType w:val="hybridMultilevel"/>
    <w:tmpl w:val="FFFFFFFF"/>
    <w:lvl w:ilvl="0" w:tplc="B3BCB8F8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87AA15FC">
      <w:start w:val="1"/>
      <w:numFmt w:val="lowerLetter"/>
      <w:lvlText w:val="%2."/>
      <w:lvlJc w:val="left"/>
      <w:pPr>
        <w:ind w:left="1440" w:hanging="360"/>
      </w:pPr>
    </w:lvl>
    <w:lvl w:ilvl="2" w:tplc="C02018D4">
      <w:start w:val="1"/>
      <w:numFmt w:val="lowerRoman"/>
      <w:lvlText w:val="%3."/>
      <w:lvlJc w:val="right"/>
      <w:pPr>
        <w:ind w:left="2160" w:hanging="180"/>
      </w:pPr>
    </w:lvl>
    <w:lvl w:ilvl="3" w:tplc="DD9A126A">
      <w:start w:val="1"/>
      <w:numFmt w:val="decimal"/>
      <w:lvlText w:val="%4."/>
      <w:lvlJc w:val="left"/>
      <w:pPr>
        <w:ind w:left="2880" w:hanging="360"/>
      </w:pPr>
    </w:lvl>
    <w:lvl w:ilvl="4" w:tplc="F202F6EA">
      <w:start w:val="1"/>
      <w:numFmt w:val="lowerLetter"/>
      <w:lvlText w:val="%5."/>
      <w:lvlJc w:val="left"/>
      <w:pPr>
        <w:ind w:left="3600" w:hanging="360"/>
      </w:pPr>
    </w:lvl>
    <w:lvl w:ilvl="5" w:tplc="02689310">
      <w:start w:val="1"/>
      <w:numFmt w:val="lowerRoman"/>
      <w:lvlText w:val="%6."/>
      <w:lvlJc w:val="right"/>
      <w:pPr>
        <w:ind w:left="4320" w:hanging="180"/>
      </w:pPr>
    </w:lvl>
    <w:lvl w:ilvl="6" w:tplc="6150BBBC">
      <w:start w:val="1"/>
      <w:numFmt w:val="decimal"/>
      <w:lvlText w:val="%7."/>
      <w:lvlJc w:val="left"/>
      <w:pPr>
        <w:ind w:left="5040" w:hanging="360"/>
      </w:pPr>
    </w:lvl>
    <w:lvl w:ilvl="7" w:tplc="CE88C370">
      <w:start w:val="1"/>
      <w:numFmt w:val="lowerLetter"/>
      <w:lvlText w:val="%8."/>
      <w:lvlJc w:val="left"/>
      <w:pPr>
        <w:ind w:left="5760" w:hanging="360"/>
      </w:pPr>
    </w:lvl>
    <w:lvl w:ilvl="8" w:tplc="422CF4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1F977"/>
    <w:multiLevelType w:val="hybridMultilevel"/>
    <w:tmpl w:val="FFFFFFFF"/>
    <w:lvl w:ilvl="0" w:tplc="C92AD3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B6E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924A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EC5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A499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10E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94C6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627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A26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916986"/>
    <w:multiLevelType w:val="hybridMultilevel"/>
    <w:tmpl w:val="FFFFFFFF"/>
    <w:lvl w:ilvl="0" w:tplc="D5EEB89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F6AA8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9853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A8E7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B4D9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122D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C2D3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D4C0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E62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778232"/>
    <w:multiLevelType w:val="hybridMultilevel"/>
    <w:tmpl w:val="FFFFFFFF"/>
    <w:lvl w:ilvl="0" w:tplc="21B44E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443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CE69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B2D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088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786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4CE6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28F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408D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19291F"/>
    <w:multiLevelType w:val="hybridMultilevel"/>
    <w:tmpl w:val="FFFFFFFF"/>
    <w:lvl w:ilvl="0" w:tplc="C5503F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80B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3E3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B2B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C5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CC4F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20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208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203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C7AC2F"/>
    <w:multiLevelType w:val="hybridMultilevel"/>
    <w:tmpl w:val="FFFFFFFF"/>
    <w:lvl w:ilvl="0" w:tplc="249CE66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FC108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321A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4C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6E78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BEC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A8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A041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DE67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E7E6C8"/>
    <w:multiLevelType w:val="hybridMultilevel"/>
    <w:tmpl w:val="FFFFFFFF"/>
    <w:lvl w:ilvl="0" w:tplc="BADC0E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3ADC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1059E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C33A17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A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2404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2E9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1C1A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5404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1" w16cid:durableId="735739515">
    <w:abstractNumId w:val="28"/>
  </w:num>
  <w:num w:numId="2" w16cid:durableId="116223894">
    <w:abstractNumId w:val="10"/>
  </w:num>
  <w:num w:numId="3" w16cid:durableId="1094131528">
    <w:abstractNumId w:val="0"/>
  </w:num>
  <w:num w:numId="4" w16cid:durableId="276564701">
    <w:abstractNumId w:val="1"/>
  </w:num>
  <w:num w:numId="5" w16cid:durableId="74599044">
    <w:abstractNumId w:val="15"/>
  </w:num>
  <w:num w:numId="6" w16cid:durableId="2080781407">
    <w:abstractNumId w:val="22"/>
  </w:num>
  <w:num w:numId="7" w16cid:durableId="1615792089">
    <w:abstractNumId w:val="12"/>
  </w:num>
  <w:num w:numId="8" w16cid:durableId="1582984781">
    <w:abstractNumId w:val="14"/>
  </w:num>
  <w:num w:numId="9" w16cid:durableId="359212141">
    <w:abstractNumId w:val="19"/>
  </w:num>
  <w:num w:numId="10" w16cid:durableId="2102219347">
    <w:abstractNumId w:val="6"/>
  </w:num>
  <w:num w:numId="11" w16cid:durableId="4984705">
    <w:abstractNumId w:val="26"/>
  </w:num>
  <w:num w:numId="12" w16cid:durableId="1990862713">
    <w:abstractNumId w:val="13"/>
  </w:num>
  <w:num w:numId="13" w16cid:durableId="2017926564">
    <w:abstractNumId w:val="18"/>
  </w:num>
  <w:num w:numId="14" w16cid:durableId="694430628">
    <w:abstractNumId w:val="7"/>
  </w:num>
  <w:num w:numId="15" w16cid:durableId="863597811">
    <w:abstractNumId w:val="4"/>
  </w:num>
  <w:num w:numId="16" w16cid:durableId="1901987058">
    <w:abstractNumId w:val="5"/>
  </w:num>
  <w:num w:numId="17" w16cid:durableId="946237403">
    <w:abstractNumId w:val="25"/>
  </w:num>
  <w:num w:numId="18" w16cid:durableId="1072123774">
    <w:abstractNumId w:val="23"/>
  </w:num>
  <w:num w:numId="19" w16cid:durableId="1765570607">
    <w:abstractNumId w:val="2"/>
  </w:num>
  <w:num w:numId="20" w16cid:durableId="425540083">
    <w:abstractNumId w:val="9"/>
  </w:num>
  <w:num w:numId="21" w16cid:durableId="2054189621">
    <w:abstractNumId w:val="27"/>
  </w:num>
  <w:num w:numId="22" w16cid:durableId="828524782">
    <w:abstractNumId w:val="20"/>
  </w:num>
  <w:num w:numId="23" w16cid:durableId="191383812">
    <w:abstractNumId w:val="17"/>
  </w:num>
  <w:num w:numId="24" w16cid:durableId="1253901763">
    <w:abstractNumId w:val="16"/>
  </w:num>
  <w:num w:numId="25" w16cid:durableId="842746889">
    <w:abstractNumId w:val="21"/>
  </w:num>
  <w:num w:numId="26" w16cid:durableId="1824275921">
    <w:abstractNumId w:val="11"/>
  </w:num>
  <w:num w:numId="27" w16cid:durableId="279142551">
    <w:abstractNumId w:val="24"/>
  </w:num>
  <w:num w:numId="28" w16cid:durableId="228855483">
    <w:abstractNumId w:val="3"/>
  </w:num>
  <w:num w:numId="29" w16cid:durableId="506598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19B84"/>
    <w:rsid w:val="00037094"/>
    <w:rsid w:val="0008CF63"/>
    <w:rsid w:val="0016EABC"/>
    <w:rsid w:val="002466DA"/>
    <w:rsid w:val="002B773F"/>
    <w:rsid w:val="00457F98"/>
    <w:rsid w:val="0047D4D2"/>
    <w:rsid w:val="004D3033"/>
    <w:rsid w:val="00577516"/>
    <w:rsid w:val="007A5E96"/>
    <w:rsid w:val="00960D08"/>
    <w:rsid w:val="009B05A8"/>
    <w:rsid w:val="00BE6FEB"/>
    <w:rsid w:val="00C23587"/>
    <w:rsid w:val="00C85034"/>
    <w:rsid w:val="00E139F2"/>
    <w:rsid w:val="00E179D3"/>
    <w:rsid w:val="00F66D09"/>
    <w:rsid w:val="00FC3061"/>
    <w:rsid w:val="01461B5C"/>
    <w:rsid w:val="016B03E2"/>
    <w:rsid w:val="01A3257D"/>
    <w:rsid w:val="01D2B639"/>
    <w:rsid w:val="0267D8B8"/>
    <w:rsid w:val="0273C488"/>
    <w:rsid w:val="02E918C1"/>
    <w:rsid w:val="0300174D"/>
    <w:rsid w:val="034FE6CB"/>
    <w:rsid w:val="03A5EE33"/>
    <w:rsid w:val="03DC9089"/>
    <w:rsid w:val="03F99D9F"/>
    <w:rsid w:val="0402792F"/>
    <w:rsid w:val="040A442B"/>
    <w:rsid w:val="041F36DC"/>
    <w:rsid w:val="043BDF50"/>
    <w:rsid w:val="043FD938"/>
    <w:rsid w:val="051237AD"/>
    <w:rsid w:val="0540AEA0"/>
    <w:rsid w:val="054AB958"/>
    <w:rsid w:val="0553572C"/>
    <w:rsid w:val="059EFC74"/>
    <w:rsid w:val="05A707FA"/>
    <w:rsid w:val="05AEF38F"/>
    <w:rsid w:val="05DCF452"/>
    <w:rsid w:val="05E311FA"/>
    <w:rsid w:val="05F995A4"/>
    <w:rsid w:val="05FD5A86"/>
    <w:rsid w:val="070F6304"/>
    <w:rsid w:val="0715BD84"/>
    <w:rsid w:val="0755F46E"/>
    <w:rsid w:val="077803EB"/>
    <w:rsid w:val="079BF9BA"/>
    <w:rsid w:val="07C6E686"/>
    <w:rsid w:val="07D0FA30"/>
    <w:rsid w:val="084C0F4A"/>
    <w:rsid w:val="087E2658"/>
    <w:rsid w:val="08D28A44"/>
    <w:rsid w:val="08F2ACBE"/>
    <w:rsid w:val="091DB241"/>
    <w:rsid w:val="0921503B"/>
    <w:rsid w:val="099A4FD1"/>
    <w:rsid w:val="09CD8D22"/>
    <w:rsid w:val="09DDE544"/>
    <w:rsid w:val="09E92BAA"/>
    <w:rsid w:val="0A142CBB"/>
    <w:rsid w:val="0A5DF432"/>
    <w:rsid w:val="0B18BA9E"/>
    <w:rsid w:val="0B34BA80"/>
    <w:rsid w:val="0B46BD91"/>
    <w:rsid w:val="0BBB713E"/>
    <w:rsid w:val="0BD043D1"/>
    <w:rsid w:val="0BD67D30"/>
    <w:rsid w:val="0C1505CF"/>
    <w:rsid w:val="0C23C5C9"/>
    <w:rsid w:val="0CA2D29E"/>
    <w:rsid w:val="0CFED143"/>
    <w:rsid w:val="0DB3EA0A"/>
    <w:rsid w:val="0DC298E9"/>
    <w:rsid w:val="0E006BEA"/>
    <w:rsid w:val="0E1004F5"/>
    <w:rsid w:val="0E2DA892"/>
    <w:rsid w:val="0E35DABA"/>
    <w:rsid w:val="0E5D7FBB"/>
    <w:rsid w:val="0F09B682"/>
    <w:rsid w:val="0F6AC485"/>
    <w:rsid w:val="0FD73B5F"/>
    <w:rsid w:val="0FE00CEB"/>
    <w:rsid w:val="1031BD87"/>
    <w:rsid w:val="1046DAE4"/>
    <w:rsid w:val="1071B164"/>
    <w:rsid w:val="10E1FFA5"/>
    <w:rsid w:val="10F6A967"/>
    <w:rsid w:val="1120068A"/>
    <w:rsid w:val="112EC199"/>
    <w:rsid w:val="115F7960"/>
    <w:rsid w:val="1173D568"/>
    <w:rsid w:val="1175984E"/>
    <w:rsid w:val="119BC8F4"/>
    <w:rsid w:val="120EC8C5"/>
    <w:rsid w:val="1287D85D"/>
    <w:rsid w:val="129901EB"/>
    <w:rsid w:val="12D3653F"/>
    <w:rsid w:val="13175BF4"/>
    <w:rsid w:val="13BBF1F0"/>
    <w:rsid w:val="146BA2B0"/>
    <w:rsid w:val="152C6865"/>
    <w:rsid w:val="153001EA"/>
    <w:rsid w:val="154139FA"/>
    <w:rsid w:val="156C1DCD"/>
    <w:rsid w:val="158F2C76"/>
    <w:rsid w:val="1614EB47"/>
    <w:rsid w:val="162B8A06"/>
    <w:rsid w:val="16CF9160"/>
    <w:rsid w:val="17BAF22E"/>
    <w:rsid w:val="18020D1F"/>
    <w:rsid w:val="180F3F27"/>
    <w:rsid w:val="1884E56B"/>
    <w:rsid w:val="18A8E9C3"/>
    <w:rsid w:val="18FD7787"/>
    <w:rsid w:val="1953C0D1"/>
    <w:rsid w:val="197EF987"/>
    <w:rsid w:val="19F133D0"/>
    <w:rsid w:val="1A09EF12"/>
    <w:rsid w:val="1A2FB661"/>
    <w:rsid w:val="1A7E5996"/>
    <w:rsid w:val="1AB4842A"/>
    <w:rsid w:val="1AB4C880"/>
    <w:rsid w:val="1AEF15C7"/>
    <w:rsid w:val="1AF1044C"/>
    <w:rsid w:val="1B33FC4D"/>
    <w:rsid w:val="1B38D7FA"/>
    <w:rsid w:val="1B394BA8"/>
    <w:rsid w:val="1BCDD65A"/>
    <w:rsid w:val="1C0CB935"/>
    <w:rsid w:val="1C420C85"/>
    <w:rsid w:val="1C67640A"/>
    <w:rsid w:val="1C9F4338"/>
    <w:rsid w:val="1D026373"/>
    <w:rsid w:val="1D1FA77D"/>
    <w:rsid w:val="1D202012"/>
    <w:rsid w:val="1D39F879"/>
    <w:rsid w:val="1DA343F7"/>
    <w:rsid w:val="1DB0EA03"/>
    <w:rsid w:val="1DC9AC26"/>
    <w:rsid w:val="1DD5E9F8"/>
    <w:rsid w:val="1DD7C4E5"/>
    <w:rsid w:val="1E41D8A7"/>
    <w:rsid w:val="1EC37A71"/>
    <w:rsid w:val="1F09403B"/>
    <w:rsid w:val="1F2C1B9C"/>
    <w:rsid w:val="1F52BDC6"/>
    <w:rsid w:val="1F6C7BAE"/>
    <w:rsid w:val="1F734082"/>
    <w:rsid w:val="1F9ECD60"/>
    <w:rsid w:val="1FA53864"/>
    <w:rsid w:val="20099575"/>
    <w:rsid w:val="2023CFF5"/>
    <w:rsid w:val="2068DF10"/>
    <w:rsid w:val="207FB4D9"/>
    <w:rsid w:val="20AC5A06"/>
    <w:rsid w:val="20AD82C3"/>
    <w:rsid w:val="20CDAF2C"/>
    <w:rsid w:val="20E74541"/>
    <w:rsid w:val="212544FE"/>
    <w:rsid w:val="212B75AE"/>
    <w:rsid w:val="2182A39A"/>
    <w:rsid w:val="21B6F6AC"/>
    <w:rsid w:val="21B9C6FB"/>
    <w:rsid w:val="22316D3D"/>
    <w:rsid w:val="2237B961"/>
    <w:rsid w:val="225616FF"/>
    <w:rsid w:val="226B347D"/>
    <w:rsid w:val="22F15F05"/>
    <w:rsid w:val="23B0FF19"/>
    <w:rsid w:val="24BEDBBF"/>
    <w:rsid w:val="24CAE108"/>
    <w:rsid w:val="24F184BA"/>
    <w:rsid w:val="25032237"/>
    <w:rsid w:val="25A9D288"/>
    <w:rsid w:val="2637DCB1"/>
    <w:rsid w:val="263DFB59"/>
    <w:rsid w:val="26508D6E"/>
    <w:rsid w:val="266B47A2"/>
    <w:rsid w:val="266DF7EB"/>
    <w:rsid w:val="267B81A8"/>
    <w:rsid w:val="269ACF4C"/>
    <w:rsid w:val="26C3FE2E"/>
    <w:rsid w:val="27010F26"/>
    <w:rsid w:val="273F7C57"/>
    <w:rsid w:val="27484E4F"/>
    <w:rsid w:val="27E73D6B"/>
    <w:rsid w:val="2835364C"/>
    <w:rsid w:val="2873FC21"/>
    <w:rsid w:val="28B1F5BF"/>
    <w:rsid w:val="28E0A7B9"/>
    <w:rsid w:val="28F0830D"/>
    <w:rsid w:val="28F81ADE"/>
    <w:rsid w:val="28F8F857"/>
    <w:rsid w:val="290609F9"/>
    <w:rsid w:val="29172963"/>
    <w:rsid w:val="2925F387"/>
    <w:rsid w:val="29EF6AF1"/>
    <w:rsid w:val="2A7F5409"/>
    <w:rsid w:val="2A7F55A9"/>
    <w:rsid w:val="2A998BFE"/>
    <w:rsid w:val="2AC1AAA7"/>
    <w:rsid w:val="2ACD6732"/>
    <w:rsid w:val="2B3FE84C"/>
    <w:rsid w:val="2B9E467E"/>
    <w:rsid w:val="2BA2916A"/>
    <w:rsid w:val="2BCCD3C8"/>
    <w:rsid w:val="2C168F7C"/>
    <w:rsid w:val="2CBB0452"/>
    <w:rsid w:val="2CD658EA"/>
    <w:rsid w:val="2D0D0C09"/>
    <w:rsid w:val="2D2F2A1E"/>
    <w:rsid w:val="2D3CF3AF"/>
    <w:rsid w:val="2D4280E3"/>
    <w:rsid w:val="2D6A96C8"/>
    <w:rsid w:val="2D6CCE7E"/>
    <w:rsid w:val="2DA1B8EB"/>
    <w:rsid w:val="2E032F84"/>
    <w:rsid w:val="2E22124B"/>
    <w:rsid w:val="2E6CD11E"/>
    <w:rsid w:val="2EDCB47D"/>
    <w:rsid w:val="2F298E8B"/>
    <w:rsid w:val="2F53194F"/>
    <w:rsid w:val="2F61C6AA"/>
    <w:rsid w:val="2F891A72"/>
    <w:rsid w:val="2FDC7472"/>
    <w:rsid w:val="30549D99"/>
    <w:rsid w:val="30735E2F"/>
    <w:rsid w:val="30E9E97E"/>
    <w:rsid w:val="3113099E"/>
    <w:rsid w:val="3152C82C"/>
    <w:rsid w:val="3163587B"/>
    <w:rsid w:val="3164CEEE"/>
    <w:rsid w:val="3195AC5A"/>
    <w:rsid w:val="31A74B31"/>
    <w:rsid w:val="32070E27"/>
    <w:rsid w:val="3278F01A"/>
    <w:rsid w:val="338B5BFD"/>
    <w:rsid w:val="33B02F87"/>
    <w:rsid w:val="33F2E1A9"/>
    <w:rsid w:val="343B91D2"/>
    <w:rsid w:val="34418B03"/>
    <w:rsid w:val="3443E9F1"/>
    <w:rsid w:val="34787B85"/>
    <w:rsid w:val="3499B922"/>
    <w:rsid w:val="34B079EA"/>
    <w:rsid w:val="34CC60DB"/>
    <w:rsid w:val="34FB18F1"/>
    <w:rsid w:val="3527016D"/>
    <w:rsid w:val="3532E717"/>
    <w:rsid w:val="35BA1AF2"/>
    <w:rsid w:val="35C19B84"/>
    <w:rsid w:val="360902D9"/>
    <w:rsid w:val="3639CE7E"/>
    <w:rsid w:val="3660C112"/>
    <w:rsid w:val="36CA56D4"/>
    <w:rsid w:val="36DFA44B"/>
    <w:rsid w:val="375BD941"/>
    <w:rsid w:val="37C6DB37"/>
    <w:rsid w:val="387136C4"/>
    <w:rsid w:val="39126AB7"/>
    <w:rsid w:val="396321D0"/>
    <w:rsid w:val="3980803A"/>
    <w:rsid w:val="39B0DCF8"/>
    <w:rsid w:val="39B5ECA2"/>
    <w:rsid w:val="39F0755E"/>
    <w:rsid w:val="3A0F5D34"/>
    <w:rsid w:val="3A0FB115"/>
    <w:rsid w:val="3A783F56"/>
    <w:rsid w:val="3A899E07"/>
    <w:rsid w:val="3AE000B4"/>
    <w:rsid w:val="3B004DB5"/>
    <w:rsid w:val="3BB76876"/>
    <w:rsid w:val="3C1C3736"/>
    <w:rsid w:val="3C9A7A5B"/>
    <w:rsid w:val="3CB9ECB3"/>
    <w:rsid w:val="3CC7E637"/>
    <w:rsid w:val="3CF397CA"/>
    <w:rsid w:val="3D549AA0"/>
    <w:rsid w:val="3D62B0D5"/>
    <w:rsid w:val="3D6E36A2"/>
    <w:rsid w:val="3D6F396F"/>
    <w:rsid w:val="3D774060"/>
    <w:rsid w:val="3DC00EF2"/>
    <w:rsid w:val="3E03713C"/>
    <w:rsid w:val="3E0DC145"/>
    <w:rsid w:val="3E0E591F"/>
    <w:rsid w:val="3E1DA8D9"/>
    <w:rsid w:val="3E346D75"/>
    <w:rsid w:val="3E607CBA"/>
    <w:rsid w:val="3EF02A0B"/>
    <w:rsid w:val="3F090C05"/>
    <w:rsid w:val="3F2C045B"/>
    <w:rsid w:val="3F9407DE"/>
    <w:rsid w:val="3FA183F9"/>
    <w:rsid w:val="3FAC9B9A"/>
    <w:rsid w:val="4042ACE8"/>
    <w:rsid w:val="4045DBB7"/>
    <w:rsid w:val="40852B1B"/>
    <w:rsid w:val="409997EE"/>
    <w:rsid w:val="40CE6AE1"/>
    <w:rsid w:val="40E36517"/>
    <w:rsid w:val="4176A18C"/>
    <w:rsid w:val="41906F9C"/>
    <w:rsid w:val="41B38706"/>
    <w:rsid w:val="41B6B609"/>
    <w:rsid w:val="41D45977"/>
    <w:rsid w:val="41FC17C9"/>
    <w:rsid w:val="4275A12A"/>
    <w:rsid w:val="427AED09"/>
    <w:rsid w:val="42820C7A"/>
    <w:rsid w:val="42993874"/>
    <w:rsid w:val="42A8AB3E"/>
    <w:rsid w:val="42C17328"/>
    <w:rsid w:val="42CD0718"/>
    <w:rsid w:val="42D83A0E"/>
    <w:rsid w:val="43EA7C20"/>
    <w:rsid w:val="44312501"/>
    <w:rsid w:val="444D9978"/>
    <w:rsid w:val="4483F724"/>
    <w:rsid w:val="44FCB89E"/>
    <w:rsid w:val="456E5E25"/>
    <w:rsid w:val="458F8DE7"/>
    <w:rsid w:val="45970B22"/>
    <w:rsid w:val="46544BA9"/>
    <w:rsid w:val="467DF339"/>
    <w:rsid w:val="46853BE7"/>
    <w:rsid w:val="46A72662"/>
    <w:rsid w:val="4733717C"/>
    <w:rsid w:val="4799BA7D"/>
    <w:rsid w:val="47DE7125"/>
    <w:rsid w:val="481D3016"/>
    <w:rsid w:val="4825B4E9"/>
    <w:rsid w:val="486E1ECB"/>
    <w:rsid w:val="48A91CFD"/>
    <w:rsid w:val="48DB760B"/>
    <w:rsid w:val="492384E8"/>
    <w:rsid w:val="494D32FA"/>
    <w:rsid w:val="494DA0A3"/>
    <w:rsid w:val="49A7D7B0"/>
    <w:rsid w:val="49E75CD6"/>
    <w:rsid w:val="4A24FD19"/>
    <w:rsid w:val="4A33CB44"/>
    <w:rsid w:val="4A6DAABD"/>
    <w:rsid w:val="4ADD25B3"/>
    <w:rsid w:val="4AFCC4D3"/>
    <w:rsid w:val="4B14CCB2"/>
    <w:rsid w:val="4B2B345F"/>
    <w:rsid w:val="4B2F9788"/>
    <w:rsid w:val="4B355553"/>
    <w:rsid w:val="4B4041DA"/>
    <w:rsid w:val="4B5523CC"/>
    <w:rsid w:val="4B805C08"/>
    <w:rsid w:val="4BA575E7"/>
    <w:rsid w:val="4C21DC34"/>
    <w:rsid w:val="4C373201"/>
    <w:rsid w:val="4D1C2C01"/>
    <w:rsid w:val="4D39AF8A"/>
    <w:rsid w:val="4D7E2722"/>
    <w:rsid w:val="4D8DBBF2"/>
    <w:rsid w:val="4DA87F97"/>
    <w:rsid w:val="4DDFC797"/>
    <w:rsid w:val="4DF6EDFB"/>
    <w:rsid w:val="4DF93C04"/>
    <w:rsid w:val="4E2CA0DE"/>
    <w:rsid w:val="4E3D7063"/>
    <w:rsid w:val="4E8CBE2C"/>
    <w:rsid w:val="4EE3EC6D"/>
    <w:rsid w:val="4EE538B4"/>
    <w:rsid w:val="4F052CBC"/>
    <w:rsid w:val="4F975587"/>
    <w:rsid w:val="4FADC35D"/>
    <w:rsid w:val="4FBF49AA"/>
    <w:rsid w:val="500243A6"/>
    <w:rsid w:val="5014293A"/>
    <w:rsid w:val="5019375D"/>
    <w:rsid w:val="508A7D34"/>
    <w:rsid w:val="508ECF33"/>
    <w:rsid w:val="5131069E"/>
    <w:rsid w:val="5132D938"/>
    <w:rsid w:val="51474B68"/>
    <w:rsid w:val="51BAA504"/>
    <w:rsid w:val="51CA823C"/>
    <w:rsid w:val="51F83104"/>
    <w:rsid w:val="521642B6"/>
    <w:rsid w:val="52364D36"/>
    <w:rsid w:val="5239EF2B"/>
    <w:rsid w:val="5284B66E"/>
    <w:rsid w:val="52A9C7A5"/>
    <w:rsid w:val="52D67109"/>
    <w:rsid w:val="52EC74AC"/>
    <w:rsid w:val="53013519"/>
    <w:rsid w:val="53378DF5"/>
    <w:rsid w:val="536592BA"/>
    <w:rsid w:val="53F4B8DC"/>
    <w:rsid w:val="54316D0E"/>
    <w:rsid w:val="5458FD40"/>
    <w:rsid w:val="546F8CAE"/>
    <w:rsid w:val="549DD48A"/>
    <w:rsid w:val="55295671"/>
    <w:rsid w:val="5550258F"/>
    <w:rsid w:val="5597CE4D"/>
    <w:rsid w:val="55BA11A4"/>
    <w:rsid w:val="55FEB42F"/>
    <w:rsid w:val="5618D7CF"/>
    <w:rsid w:val="5626CB24"/>
    <w:rsid w:val="566E9839"/>
    <w:rsid w:val="56BB1A8D"/>
    <w:rsid w:val="571FE76B"/>
    <w:rsid w:val="575D9B11"/>
    <w:rsid w:val="5805A566"/>
    <w:rsid w:val="582A0AB1"/>
    <w:rsid w:val="584A63B9"/>
    <w:rsid w:val="585BA131"/>
    <w:rsid w:val="58C514C1"/>
    <w:rsid w:val="58E2BC2B"/>
    <w:rsid w:val="59019245"/>
    <w:rsid w:val="5911B41B"/>
    <w:rsid w:val="595CA769"/>
    <w:rsid w:val="596C9926"/>
    <w:rsid w:val="59AD140E"/>
    <w:rsid w:val="5A03136A"/>
    <w:rsid w:val="5A4CE0C3"/>
    <w:rsid w:val="5A6AFA09"/>
    <w:rsid w:val="5AFF01D6"/>
    <w:rsid w:val="5B4A0C1D"/>
    <w:rsid w:val="5B681CEA"/>
    <w:rsid w:val="5BA173A4"/>
    <w:rsid w:val="5BA3065F"/>
    <w:rsid w:val="5C793554"/>
    <w:rsid w:val="5C9920E7"/>
    <w:rsid w:val="5CA6E1BE"/>
    <w:rsid w:val="5CD6D820"/>
    <w:rsid w:val="5D00CCDC"/>
    <w:rsid w:val="5D936590"/>
    <w:rsid w:val="5D9B188F"/>
    <w:rsid w:val="5D9EAB0C"/>
    <w:rsid w:val="5DD76D08"/>
    <w:rsid w:val="5E50369E"/>
    <w:rsid w:val="5E6A705F"/>
    <w:rsid w:val="5E6FD019"/>
    <w:rsid w:val="5EA5908C"/>
    <w:rsid w:val="5EC048CF"/>
    <w:rsid w:val="5F1B6D8B"/>
    <w:rsid w:val="5F891132"/>
    <w:rsid w:val="6009354B"/>
    <w:rsid w:val="60296F73"/>
    <w:rsid w:val="603DCF04"/>
    <w:rsid w:val="605AC936"/>
    <w:rsid w:val="608D85B0"/>
    <w:rsid w:val="6138A89D"/>
    <w:rsid w:val="6164CB13"/>
    <w:rsid w:val="617EA1CD"/>
    <w:rsid w:val="619D2227"/>
    <w:rsid w:val="62512D2F"/>
    <w:rsid w:val="626ED1EB"/>
    <w:rsid w:val="628F777C"/>
    <w:rsid w:val="62CCFBAB"/>
    <w:rsid w:val="631D91EB"/>
    <w:rsid w:val="6325167B"/>
    <w:rsid w:val="633C0418"/>
    <w:rsid w:val="636CDAAF"/>
    <w:rsid w:val="637BB3E1"/>
    <w:rsid w:val="63A4652B"/>
    <w:rsid w:val="63AA025F"/>
    <w:rsid w:val="647C032B"/>
    <w:rsid w:val="64896883"/>
    <w:rsid w:val="64AFFF37"/>
    <w:rsid w:val="64DF038F"/>
    <w:rsid w:val="6559049F"/>
    <w:rsid w:val="657D1B37"/>
    <w:rsid w:val="65A40325"/>
    <w:rsid w:val="65BE2363"/>
    <w:rsid w:val="66417B53"/>
    <w:rsid w:val="6668A17F"/>
    <w:rsid w:val="667322E0"/>
    <w:rsid w:val="66D698EE"/>
    <w:rsid w:val="66E1099E"/>
    <w:rsid w:val="670043F1"/>
    <w:rsid w:val="6766913F"/>
    <w:rsid w:val="676A4D4F"/>
    <w:rsid w:val="67772DD9"/>
    <w:rsid w:val="677B823F"/>
    <w:rsid w:val="6847DD9F"/>
    <w:rsid w:val="68A53734"/>
    <w:rsid w:val="68B5ECF5"/>
    <w:rsid w:val="68B6A503"/>
    <w:rsid w:val="68C3B7E3"/>
    <w:rsid w:val="691C1535"/>
    <w:rsid w:val="693CF2FA"/>
    <w:rsid w:val="697CAF30"/>
    <w:rsid w:val="697EDED4"/>
    <w:rsid w:val="699E200A"/>
    <w:rsid w:val="69D1F3F7"/>
    <w:rsid w:val="6A00E84E"/>
    <w:rsid w:val="6A0A67F1"/>
    <w:rsid w:val="6A1770D1"/>
    <w:rsid w:val="6A7EAE3F"/>
    <w:rsid w:val="6A9429B2"/>
    <w:rsid w:val="6B1588E9"/>
    <w:rsid w:val="6B672A71"/>
    <w:rsid w:val="6B9C7483"/>
    <w:rsid w:val="6BBBC084"/>
    <w:rsid w:val="6BBFD580"/>
    <w:rsid w:val="6C4373B1"/>
    <w:rsid w:val="6CA6B905"/>
    <w:rsid w:val="6CCC9826"/>
    <w:rsid w:val="6D147B51"/>
    <w:rsid w:val="6D2106E6"/>
    <w:rsid w:val="6D6B70AE"/>
    <w:rsid w:val="6D755FED"/>
    <w:rsid w:val="6DDED998"/>
    <w:rsid w:val="6E21135B"/>
    <w:rsid w:val="6E3FC7B6"/>
    <w:rsid w:val="6E4A21C2"/>
    <w:rsid w:val="6F03A9C5"/>
    <w:rsid w:val="6F4B0A82"/>
    <w:rsid w:val="6F6E84B2"/>
    <w:rsid w:val="6FA3E8B7"/>
    <w:rsid w:val="6FADA1EC"/>
    <w:rsid w:val="6FE0274D"/>
    <w:rsid w:val="70530764"/>
    <w:rsid w:val="708D013C"/>
    <w:rsid w:val="7123673D"/>
    <w:rsid w:val="714934A9"/>
    <w:rsid w:val="714A65FC"/>
    <w:rsid w:val="71603517"/>
    <w:rsid w:val="7189EFF5"/>
    <w:rsid w:val="7231B0FA"/>
    <w:rsid w:val="725DC0FA"/>
    <w:rsid w:val="72D81195"/>
    <w:rsid w:val="73610F1B"/>
    <w:rsid w:val="7387914D"/>
    <w:rsid w:val="739E48CF"/>
    <w:rsid w:val="73B3A0FD"/>
    <w:rsid w:val="73CE0D43"/>
    <w:rsid w:val="73D40E01"/>
    <w:rsid w:val="73F24076"/>
    <w:rsid w:val="743606C0"/>
    <w:rsid w:val="7477EF5E"/>
    <w:rsid w:val="7481DC54"/>
    <w:rsid w:val="7525C687"/>
    <w:rsid w:val="752DCAD0"/>
    <w:rsid w:val="75697B70"/>
    <w:rsid w:val="7578CFB4"/>
    <w:rsid w:val="75BAD19E"/>
    <w:rsid w:val="75C86F02"/>
    <w:rsid w:val="75F6B04A"/>
    <w:rsid w:val="760C896D"/>
    <w:rsid w:val="762E089C"/>
    <w:rsid w:val="7644D184"/>
    <w:rsid w:val="7677E0AD"/>
    <w:rsid w:val="767C1BD5"/>
    <w:rsid w:val="768CAA7C"/>
    <w:rsid w:val="76ABA750"/>
    <w:rsid w:val="770829C8"/>
    <w:rsid w:val="77083C21"/>
    <w:rsid w:val="773C85D8"/>
    <w:rsid w:val="776CED8D"/>
    <w:rsid w:val="77ABB8B1"/>
    <w:rsid w:val="77AE2F4E"/>
    <w:rsid w:val="77BA8C3E"/>
    <w:rsid w:val="7839906F"/>
    <w:rsid w:val="7857AF9F"/>
    <w:rsid w:val="78AB7820"/>
    <w:rsid w:val="78BA4EC0"/>
    <w:rsid w:val="79295111"/>
    <w:rsid w:val="792DC5E1"/>
    <w:rsid w:val="792F6621"/>
    <w:rsid w:val="79B558C4"/>
    <w:rsid w:val="7A1E599B"/>
    <w:rsid w:val="7A319D34"/>
    <w:rsid w:val="7A657CCB"/>
    <w:rsid w:val="7A7004E1"/>
    <w:rsid w:val="7ACB3D39"/>
    <w:rsid w:val="7AEDD589"/>
    <w:rsid w:val="7B307130"/>
    <w:rsid w:val="7B4AD280"/>
    <w:rsid w:val="7B663923"/>
    <w:rsid w:val="7B7F3183"/>
    <w:rsid w:val="7BBB17EF"/>
    <w:rsid w:val="7C381E86"/>
    <w:rsid w:val="7C5B0656"/>
    <w:rsid w:val="7C9AA3B6"/>
    <w:rsid w:val="7D7C748E"/>
    <w:rsid w:val="7D8FFE93"/>
    <w:rsid w:val="7DD057D3"/>
    <w:rsid w:val="7DEC4ADF"/>
    <w:rsid w:val="7ED734B3"/>
    <w:rsid w:val="7F08E550"/>
    <w:rsid w:val="7F5ECEE1"/>
    <w:rsid w:val="7F79B9F3"/>
    <w:rsid w:val="7F9A1D99"/>
    <w:rsid w:val="7FB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9B84"/>
  <w15:chartTrackingRefBased/>
  <w15:docId w15:val="{CF847C37-3B45-4D8A-BCDB-5EF701E1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ois.iu.edu/index.html" TargetMode="External" Id="rId13" /><Relationship Type="http://schemas.openxmlformats.org/officeDocument/2006/relationships/hyperlink" Target="https://studentlife.indiana.edu/care-advocacy/legal-services/index.html" TargetMode="Externa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bfc.indiana.edu/" TargetMode="External" Id="rId12" /><Relationship Type="http://schemas.openxmlformats.org/officeDocument/2006/relationships/hyperlink" Target="https://global.iu.edu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nafsa.org/" TargetMode="External" Id="rId16" /><Relationship Type="http://schemas.openxmlformats.org/officeDocument/2006/relationships/hyperlink" Target="https://research.iu.edu/news-events/announcements/index.html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fcoff@iu.edu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https://ois.iu.edu/index.html" TargetMode="External" Id="rId15" /><Relationship Type="http://schemas.openxmlformats.org/officeDocument/2006/relationships/footer" Target="footer1.xml" Id="rId23" /><Relationship Type="http://schemas.openxmlformats.org/officeDocument/2006/relationships/image" Target="media/image1.png" Id="rId10" /><Relationship Type="http://schemas.openxmlformats.org/officeDocument/2006/relationships/hyperlink" Target="https://research.umich.edu/message-on-pause-to-federal-grants-loans/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tudentlife.indiana.edu/care-advocacy/legal-services/index.html" TargetMode="External" Id="rId14" /><Relationship Type="http://schemas.openxmlformats.org/officeDocument/2006/relationships/header" Target="header1.xml" Id="rId22" /><Relationship Type="http://schemas.openxmlformats.org/officeDocument/2006/relationships/hyperlink" Target="mailto:iugpsg@iu.edu" TargetMode="External" Id="R35125bca863a495f" /><Relationship Type="http://schemas.openxmlformats.org/officeDocument/2006/relationships/hyperlink" Target="mailto:bfcoff@iu.edu" TargetMode="External" Id="Rd12dcba5802c4dc9" /><Relationship Type="http://schemas.openxmlformats.org/officeDocument/2006/relationships/hyperlink" Target="https://bfc.indiana.edu/" TargetMode="External" Id="R7cd9d7249eb94ca7" /><Relationship Type="http://schemas.openxmlformats.org/officeDocument/2006/relationships/hyperlink" Target="https://global.iu.edu/resources/visa-immigration-updates.html" TargetMode="External" Id="Rd08d29db6d3b4199" /><Relationship Type="http://schemas.openxmlformats.org/officeDocument/2006/relationships/hyperlink" Target="https://ois.iu.edu/index.html" TargetMode="External" Id="R9cc21b9cd49b4bdb" /><Relationship Type="http://schemas.openxmlformats.org/officeDocument/2006/relationships/hyperlink" Target="https://www.nafsa.org/" TargetMode="External" Id="Re5adef710eb4445e" /><Relationship Type="http://schemas.openxmlformats.org/officeDocument/2006/relationships/hyperlink" Target="https://global.iu.edu/" TargetMode="External" Id="R9f6df83b977843b4" /><Relationship Type="http://schemas.openxmlformats.org/officeDocument/2006/relationships/hyperlink" Target="https://studentlife.indiana.edu/care-advocacy/legal-services/index.html" TargetMode="External" Id="Ra3af8e3bfd2c4d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082f0-3edf-4c7f-bde9-fde37b1a1f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F1717BF87C441BA5EA2D522A6BCD3" ma:contentTypeVersion="11" ma:contentTypeDescription="Create a new document." ma:contentTypeScope="" ma:versionID="7dd5b88a0144b154ddaa94f3b755bb87">
  <xsd:schema xmlns:xsd="http://www.w3.org/2001/XMLSchema" xmlns:xs="http://www.w3.org/2001/XMLSchema" xmlns:p="http://schemas.microsoft.com/office/2006/metadata/properties" xmlns:ns2="ecd082f0-3edf-4c7f-bde9-fde37b1a1fad" targetNamespace="http://schemas.microsoft.com/office/2006/metadata/properties" ma:root="true" ma:fieldsID="d8cc53f5eb0a2f15b982f9393caa7a32" ns2:_="">
    <xsd:import namespace="ecd082f0-3edf-4c7f-bde9-fde37b1a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82f0-3edf-4c7f-bde9-fde37b1a1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5F36D-EDB7-49AD-A5B6-5A726E88AA68}">
  <ds:schemaRefs>
    <ds:schemaRef ds:uri="http://schemas.microsoft.com/office/2006/metadata/properties"/>
    <ds:schemaRef ds:uri="http://www.w3.org/2000/xmlns/"/>
    <ds:schemaRef ds:uri="ecd082f0-3edf-4c7f-bde9-fde37b1a1fa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66C9F-C5F8-41AD-9572-95428C8A00E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cd082f0-3edf-4c7f-bde9-fde37b1a1fa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7D1B7-A599-4C05-B2F0-A912471E73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Gottipaty, Anjali</dc:creator>
  <keywords/>
  <dc:description/>
  <lastModifiedBy>Schmid-Schmidsfelden, Katharina</lastModifiedBy>
  <revision>6</revision>
  <dcterms:created xsi:type="dcterms:W3CDTF">2024-09-26T21:47:00.0000000Z</dcterms:created>
  <dcterms:modified xsi:type="dcterms:W3CDTF">2025-02-11T16:50:32.8871017Z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0x010100264F1717BF87C441BA5EA2D522A6BCD3</vt:lpwstr>
  </property>
  <property fmtid="{D5CDD505-2E9C-101B-9397-08002B2CF9AE}" pid="3" name="Order">
    <vt:r8>260600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